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2740" w:rsidRDefault="00DD3972" w:rsidP="00712740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eastAsia="zh-CN"/>
        </w:rPr>
      </w:pPr>
      <w:r>
        <w:rPr>
          <w:rFonts w:ascii="Arial" w:hAnsi="Arial" w:cs="Arial"/>
          <w:b/>
          <w:bCs/>
          <w:sz w:val="24"/>
          <w:szCs w:val="24"/>
        </w:rPr>
        <w:t>SA WG2 Meeting #128bis</w:t>
      </w:r>
      <w:r w:rsidR="00712740">
        <w:rPr>
          <w:rFonts w:ascii="Arial" w:hAnsi="Arial" w:cs="Arial"/>
          <w:b/>
          <w:bCs/>
          <w:sz w:val="24"/>
          <w:szCs w:val="24"/>
        </w:rPr>
        <w:tab/>
        <w:t>S2-18</w:t>
      </w:r>
      <w:r w:rsidR="00A47ADD">
        <w:rPr>
          <w:rFonts w:ascii="Arial" w:hAnsi="Arial" w:cs="Arial"/>
          <w:b/>
          <w:bCs/>
          <w:sz w:val="24"/>
          <w:szCs w:val="24"/>
          <w:lang w:eastAsia="zh-CN"/>
        </w:rPr>
        <w:t>8</w:t>
      </w:r>
      <w:r w:rsidR="00D625F5">
        <w:rPr>
          <w:rFonts w:ascii="Arial" w:hAnsi="Arial" w:cs="Arial"/>
          <w:b/>
          <w:bCs/>
          <w:sz w:val="24"/>
          <w:szCs w:val="24"/>
          <w:lang w:eastAsia="zh-CN"/>
        </w:rPr>
        <w:t>422</w:t>
      </w:r>
    </w:p>
    <w:p w:rsidR="00FB501F" w:rsidRPr="0060150F" w:rsidRDefault="00DD3972" w:rsidP="0060150F">
      <w:pPr>
        <w:pBdr>
          <w:bottom w:val="single" w:sz="6" w:space="0" w:color="auto"/>
        </w:pBdr>
        <w:tabs>
          <w:tab w:val="right" w:pos="9638"/>
        </w:tabs>
        <w:rPr>
          <w:rFonts w:ascii="Arial" w:eastAsia="MS Mincho" w:hAnsi="Arial" w:cs="Arial"/>
          <w:b/>
          <w:bCs/>
          <w:sz w:val="24"/>
          <w:szCs w:val="24"/>
          <w:lang w:eastAsia="ja-JP"/>
        </w:rPr>
      </w:pPr>
      <w:r>
        <w:rPr>
          <w:rFonts w:ascii="Arial" w:hAnsi="Arial" w:cs="Arial"/>
          <w:b/>
          <w:bCs/>
          <w:sz w:val="24"/>
          <w:szCs w:val="24"/>
        </w:rPr>
        <w:t>August 20 – 24</w:t>
      </w:r>
      <w:r>
        <w:rPr>
          <w:rFonts w:ascii="Arial" w:hAnsi="Arial" w:cs="Arial"/>
          <w:b/>
          <w:bCs/>
          <w:sz w:val="24"/>
          <w:szCs w:val="24"/>
          <w:lang w:eastAsia="zh-CN"/>
        </w:rPr>
        <w:t>,</w:t>
      </w:r>
      <w:r>
        <w:rPr>
          <w:rFonts w:ascii="Arial" w:hAnsi="Arial" w:cs="Arial"/>
          <w:b/>
          <w:bCs/>
          <w:sz w:val="24"/>
          <w:szCs w:val="24"/>
        </w:rPr>
        <w:t xml:space="preserve"> 201</w:t>
      </w:r>
      <w:r>
        <w:rPr>
          <w:rFonts w:ascii="Arial" w:hAnsi="Arial" w:cs="Arial"/>
          <w:b/>
          <w:bCs/>
          <w:sz w:val="24"/>
          <w:szCs w:val="24"/>
          <w:lang w:eastAsia="zh-CN"/>
        </w:rPr>
        <w:t>8</w:t>
      </w:r>
      <w:r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  <w:lang w:eastAsia="zh-CN"/>
        </w:rPr>
        <w:t>Sophia Antipolis, France</w:t>
      </w:r>
      <w:r w:rsidR="00712740">
        <w:rPr>
          <w:rFonts w:ascii="Arial" w:hAnsi="Arial" w:cs="Arial"/>
          <w:b/>
          <w:bCs/>
        </w:rPr>
        <w:tab/>
      </w:r>
      <w:r w:rsidR="00D625F5">
        <w:rPr>
          <w:rFonts w:ascii="Arial" w:hAnsi="Arial" w:cs="Arial"/>
          <w:b/>
          <w:bCs/>
        </w:rPr>
        <w:t>(Revision of S2-188250)</w:t>
      </w:r>
    </w:p>
    <w:p w:rsidR="00FB501F" w:rsidRPr="0018344A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1E0C6E" w:rsidRPr="001E0C6E">
        <w:rPr>
          <w:rFonts w:ascii="Arial" w:eastAsiaTheme="minorEastAsia" w:hAnsi="Arial" w:cs="Arial" w:hint="eastAsia"/>
          <w:b/>
          <w:lang w:eastAsia="zh-CN"/>
        </w:rPr>
        <w:t>China</w:t>
      </w:r>
      <w:r w:rsidR="001E0C6E" w:rsidRPr="001E0C6E">
        <w:rPr>
          <w:rFonts w:ascii="Arial" w:eastAsiaTheme="minorEastAsia" w:hAnsi="Arial" w:cs="Arial"/>
          <w:b/>
          <w:lang w:eastAsia="zh-CN"/>
        </w:rPr>
        <w:t xml:space="preserve"> </w:t>
      </w:r>
      <w:r w:rsidR="001E0C6E" w:rsidRPr="001E0C6E">
        <w:rPr>
          <w:rFonts w:ascii="Arial" w:eastAsiaTheme="minorEastAsia" w:hAnsi="Arial" w:cs="Arial" w:hint="eastAsia"/>
          <w:b/>
          <w:lang w:eastAsia="zh-CN"/>
        </w:rPr>
        <w:t>Mobile</w:t>
      </w:r>
    </w:p>
    <w:p w:rsidR="00FB501F" w:rsidRPr="005B495B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4160D">
        <w:rPr>
          <w:rFonts w:ascii="Arial" w:hAnsi="Arial" w:cs="Arial"/>
          <w:b/>
        </w:rPr>
        <w:t>F</w:t>
      </w:r>
      <w:r w:rsidR="0004160D" w:rsidRPr="0004160D">
        <w:rPr>
          <w:rFonts w:ascii="Arial" w:hAnsi="Arial" w:cs="Arial"/>
          <w:b/>
        </w:rPr>
        <w:t>urther clarification</w:t>
      </w:r>
      <w:r w:rsidR="0004160D">
        <w:rPr>
          <w:rFonts w:ascii="Arial" w:hAnsi="Arial" w:cs="Arial"/>
          <w:b/>
        </w:rPr>
        <w:t xml:space="preserve"> on </w:t>
      </w:r>
      <w:r w:rsidR="00CD37C8" w:rsidRPr="0004160D">
        <w:rPr>
          <w:rFonts w:ascii="Arial" w:hAnsi="Arial" w:cs="Arial"/>
          <w:b/>
        </w:rPr>
        <w:t>S</w:t>
      </w:r>
      <w:r w:rsidR="00CD37C8">
        <w:rPr>
          <w:rFonts w:ascii="Arial" w:eastAsiaTheme="minorEastAsia" w:hAnsi="Arial" w:cs="Arial"/>
          <w:b/>
          <w:lang w:eastAsia="zh-CN"/>
        </w:rPr>
        <w:t>olution</w:t>
      </w:r>
      <w:r w:rsidR="0004160D">
        <w:rPr>
          <w:rFonts w:ascii="Arial" w:eastAsiaTheme="minorEastAsia" w:hAnsi="Arial" w:cs="Arial"/>
          <w:b/>
          <w:lang w:eastAsia="zh-CN"/>
        </w:rPr>
        <w:t xml:space="preserve"> 8</w:t>
      </w:r>
    </w:p>
    <w:p w:rsidR="00FB501F" w:rsidRPr="006C0823" w:rsidRDefault="006C0823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1E0C6E" w:rsidRPr="001E0C6E">
        <w:rPr>
          <w:rFonts w:ascii="Arial" w:eastAsiaTheme="minorEastAsia" w:hAnsi="Arial" w:cs="Arial" w:hint="eastAsia"/>
          <w:b/>
          <w:lang w:eastAsia="zh-CN"/>
        </w:rPr>
        <w:t>Approval</w:t>
      </w:r>
    </w:p>
    <w:p w:rsidR="00FB501F" w:rsidRPr="00EC6B3C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Agenda </w:t>
      </w:r>
      <w:r w:rsidR="00962001">
        <w:rPr>
          <w:rFonts w:ascii="Arial" w:hAnsi="Arial" w:cs="Arial"/>
          <w:b/>
        </w:rPr>
        <w:t>Item:</w:t>
      </w:r>
      <w:r w:rsidR="00962001">
        <w:rPr>
          <w:rFonts w:ascii="Arial" w:hAnsi="Arial" w:cs="Arial"/>
          <w:b/>
        </w:rPr>
        <w:tab/>
        <w:t>6.</w:t>
      </w:r>
      <w:r w:rsidR="00C871BB">
        <w:rPr>
          <w:rFonts w:ascii="Arial" w:eastAsiaTheme="minorEastAsia" w:hAnsi="Arial" w:cs="Arial" w:hint="eastAsia"/>
          <w:b/>
          <w:lang w:eastAsia="zh-CN"/>
        </w:rPr>
        <w:t>11</w:t>
      </w:r>
    </w:p>
    <w:p w:rsidR="00FB501F" w:rsidRPr="00565F90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565F90">
        <w:rPr>
          <w:rFonts w:ascii="Arial" w:eastAsiaTheme="minorEastAsia" w:hAnsi="Arial" w:cs="Arial" w:hint="eastAsia"/>
          <w:b/>
          <w:lang w:eastAsia="zh-CN"/>
        </w:rPr>
        <w:t>FS_eNA</w:t>
      </w:r>
      <w:r w:rsidR="00565F90">
        <w:rPr>
          <w:rFonts w:ascii="Arial" w:hAnsi="Arial" w:cs="Arial"/>
          <w:b/>
        </w:rPr>
        <w:t xml:space="preserve"> / Rel-1</w:t>
      </w:r>
      <w:r w:rsidR="00565F90">
        <w:rPr>
          <w:rFonts w:ascii="Arial" w:eastAsiaTheme="minorEastAsia" w:hAnsi="Arial" w:cs="Arial" w:hint="eastAsia"/>
          <w:b/>
          <w:lang w:eastAsia="zh-CN"/>
        </w:rPr>
        <w:t>6</w:t>
      </w:r>
    </w:p>
    <w:p w:rsidR="00FB501F" w:rsidRDefault="00FB501F" w:rsidP="00FB501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18344A">
        <w:rPr>
          <w:rFonts w:ascii="Arial" w:hAnsi="Arial" w:cs="Arial"/>
          <w:i/>
        </w:rPr>
        <w:t xml:space="preserve"> This </w:t>
      </w:r>
      <w:r w:rsidR="002F2A3F">
        <w:rPr>
          <w:rFonts w:ascii="Arial" w:eastAsiaTheme="minorEastAsia" w:hAnsi="Arial" w:cs="Arial" w:hint="eastAsia"/>
          <w:i/>
          <w:lang w:eastAsia="zh-CN"/>
        </w:rPr>
        <w:t xml:space="preserve">paper would like to </w:t>
      </w:r>
      <w:r w:rsidR="00E17228">
        <w:rPr>
          <w:rFonts w:ascii="Arial" w:eastAsiaTheme="minorEastAsia" w:hAnsi="Arial" w:cs="Arial" w:hint="eastAsia"/>
          <w:i/>
          <w:lang w:eastAsia="zh-CN"/>
        </w:rPr>
        <w:t xml:space="preserve">propose </w:t>
      </w:r>
      <w:r w:rsidR="00B128C0" w:rsidRPr="00B128C0">
        <w:rPr>
          <w:rFonts w:ascii="Arial" w:eastAsiaTheme="minorEastAsia" w:hAnsi="Arial" w:cs="Arial"/>
          <w:i/>
          <w:lang w:eastAsia="zh-CN"/>
        </w:rPr>
        <w:t xml:space="preserve">further clarification towards </w:t>
      </w:r>
      <w:r w:rsidR="00373B0C">
        <w:rPr>
          <w:rFonts w:ascii="Arial" w:eastAsiaTheme="minorEastAsia" w:hAnsi="Arial" w:cs="Arial"/>
          <w:i/>
          <w:lang w:eastAsia="zh-CN"/>
        </w:rPr>
        <w:t>the s</w:t>
      </w:r>
      <w:r w:rsidR="00373B0C" w:rsidRPr="00373B0C">
        <w:rPr>
          <w:rFonts w:ascii="Arial" w:eastAsiaTheme="minorEastAsia" w:hAnsi="Arial" w:cs="Arial"/>
          <w:i/>
          <w:lang w:eastAsia="zh-CN"/>
        </w:rPr>
        <w:t>olution for performance improvement and supervision of mIoT terminals</w:t>
      </w:r>
      <w:r w:rsidR="00F20F2D" w:rsidRPr="0054456D">
        <w:rPr>
          <w:rFonts w:ascii="Arial" w:eastAsiaTheme="minorEastAsia" w:hAnsi="Arial" w:cs="Arial"/>
          <w:i/>
          <w:lang w:eastAsia="zh-CN"/>
        </w:rPr>
        <w:t>.</w:t>
      </w:r>
    </w:p>
    <w:p w:rsidR="00FB501F" w:rsidRPr="008C487B" w:rsidRDefault="008C487B" w:rsidP="008C487B">
      <w:pPr>
        <w:pStyle w:val="1"/>
      </w:pPr>
      <w:r>
        <w:rPr>
          <w:rFonts w:eastAsiaTheme="minorEastAsia" w:hint="eastAsia"/>
          <w:lang w:eastAsia="zh-CN"/>
        </w:rPr>
        <w:t>1.</w:t>
      </w:r>
      <w:r>
        <w:rPr>
          <w:rFonts w:eastAsiaTheme="minorEastAsia" w:hint="eastAsia"/>
          <w:lang w:eastAsia="zh-CN"/>
        </w:rPr>
        <w:tab/>
      </w:r>
      <w:r w:rsidR="00FB501F">
        <w:rPr>
          <w:rFonts w:hint="eastAsia"/>
        </w:rPr>
        <w:t>Discussion</w:t>
      </w:r>
    </w:p>
    <w:p w:rsidR="00E769EB" w:rsidRPr="00FB4D78" w:rsidRDefault="001E6599" w:rsidP="006C59BC">
      <w:pPr>
        <w:rPr>
          <w:rFonts w:eastAsiaTheme="minorEastAsia"/>
          <w:lang w:eastAsia="zh-CN"/>
        </w:rPr>
      </w:pPr>
      <w:r>
        <w:t xml:space="preserve">This document </w:t>
      </w:r>
      <w:r w:rsidR="001E0C6E" w:rsidRPr="001E0C6E">
        <w:rPr>
          <w:rFonts w:hint="eastAsia"/>
        </w:rPr>
        <w:t>aim</w:t>
      </w:r>
      <w:r w:rsidR="001E0C6E">
        <w:t xml:space="preserve">s to </w:t>
      </w:r>
      <w:r w:rsidR="00373B0C" w:rsidRPr="00373B0C">
        <w:t xml:space="preserve">propose </w:t>
      </w:r>
      <w:r w:rsidR="00A9016D">
        <w:t xml:space="preserve">further clarification towards the </w:t>
      </w:r>
      <w:r w:rsidR="00373B0C" w:rsidRPr="00373B0C">
        <w:t>solution for performance improvement and supervision of mIoT terminals</w:t>
      </w:r>
      <w:r>
        <w:t xml:space="preserve">. </w:t>
      </w:r>
    </w:p>
    <w:p w:rsidR="00FD42EC" w:rsidRDefault="00FD42EC" w:rsidP="00FD42EC">
      <w:pPr>
        <w:pStyle w:val="1"/>
        <w:rPr>
          <w:noProof/>
        </w:rPr>
      </w:pPr>
      <w:r>
        <w:rPr>
          <w:noProof/>
        </w:rPr>
        <w:t>2 Proposal</w:t>
      </w:r>
    </w:p>
    <w:p w:rsidR="00FD42EC" w:rsidRDefault="00FD42EC" w:rsidP="00FD42EC">
      <w:pPr>
        <w:pStyle w:val="B1"/>
        <w:rPr>
          <w:lang w:eastAsia="zh-CN"/>
        </w:rPr>
      </w:pPr>
      <w:r>
        <w:rPr>
          <w:lang w:eastAsia="zh-CN"/>
        </w:rPr>
        <w:t xml:space="preserve">It is proposed to make the following changes to the </w:t>
      </w:r>
      <w:r>
        <w:rPr>
          <w:rFonts w:ascii="Arial" w:hAnsi="Arial" w:cs="Arial"/>
          <w:lang w:eastAsia="zh-CN"/>
        </w:rPr>
        <w:t xml:space="preserve">TR </w:t>
      </w:r>
      <w:r w:rsidRPr="00C32F53">
        <w:rPr>
          <w:rFonts w:ascii="Arial" w:hAnsi="Arial" w:cs="Arial"/>
          <w:lang w:eastAsia="zh-CN"/>
        </w:rPr>
        <w:t>23.791</w:t>
      </w:r>
      <w:r>
        <w:rPr>
          <w:lang w:eastAsia="zh-CN"/>
        </w:rPr>
        <w:t>.</w:t>
      </w:r>
    </w:p>
    <w:p w:rsidR="00AC15A9" w:rsidRPr="00FD1092" w:rsidRDefault="004C37F6" w:rsidP="00FD10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ns w:id="0" w:author="rev12" w:date="2018-08-22T15:34:00Z"/>
          <w:rFonts w:ascii="Arial" w:hAnsi="Arial" w:cs="Arial"/>
          <w:color w:val="0000FF"/>
          <w:sz w:val="28"/>
          <w:szCs w:val="28"/>
          <w:lang w:val="en-US"/>
        </w:rPr>
      </w:pPr>
      <w:r w:rsidRPr="00377ABB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Start of</w:t>
      </w:r>
      <w:r w:rsidRPr="00377ABB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377ABB"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bookmarkStart w:id="1" w:name="_Toc519339453"/>
    </w:p>
    <w:p w:rsidR="00F9388E" w:rsidRDefault="00F9388E" w:rsidP="00F9388E">
      <w:pPr>
        <w:pStyle w:val="4"/>
      </w:pPr>
      <w:bookmarkStart w:id="2" w:name="_Toc519339452"/>
      <w:r w:rsidRPr="0042087A">
        <w:rPr>
          <w:rFonts w:hint="eastAsia"/>
          <w:lang w:eastAsia="zh-CN"/>
        </w:rPr>
        <w:t>6</w:t>
      </w:r>
      <w:r w:rsidRPr="0042087A">
        <w:rPr>
          <w:lang w:eastAsia="zh-CN"/>
        </w:rPr>
        <w:t>.</w:t>
      </w:r>
      <w:r>
        <w:rPr>
          <w:lang w:eastAsia="zh-CN"/>
        </w:rPr>
        <w:t>8</w:t>
      </w:r>
      <w:r w:rsidRPr="0042087A">
        <w:rPr>
          <w:lang w:eastAsia="zh-CN"/>
        </w:rPr>
        <w:t>.1.1</w:t>
      </w:r>
      <w:r w:rsidRPr="0042087A">
        <w:rPr>
          <w:lang w:eastAsia="zh-CN"/>
        </w:rPr>
        <w:tab/>
      </w:r>
      <w:r>
        <w:t xml:space="preserve">Information for the support of </w:t>
      </w:r>
      <w:r w:rsidRPr="007F66C5">
        <w:t>Performance improvement and supervision of mIoT terminals</w:t>
      </w:r>
      <w:bookmarkEnd w:id="2"/>
    </w:p>
    <w:p w:rsidR="00F9388E" w:rsidRDefault="00F9388E" w:rsidP="00F9388E">
      <w:r>
        <w:t>The UE behavioural information from 5GC NFs for performance improvement and supervision of mIoT terminals is defined in Table 6.8.1.1-1.</w:t>
      </w:r>
    </w:p>
    <w:p w:rsidR="00F9388E" w:rsidRPr="00871C16" w:rsidRDefault="00F9388E" w:rsidP="00F9388E">
      <w:pPr>
        <w:pStyle w:val="TH"/>
        <w:rPr>
          <w:rFonts w:eastAsia="Times New Roman"/>
        </w:rPr>
      </w:pPr>
      <w:r w:rsidRPr="00871C16">
        <w:rPr>
          <w:rFonts w:eastAsia="Times New Roman"/>
        </w:rPr>
        <w:t>Table 6.</w:t>
      </w:r>
      <w:r>
        <w:rPr>
          <w:rFonts w:eastAsia="Times New Roman"/>
        </w:rPr>
        <w:t>8</w:t>
      </w:r>
      <w:r w:rsidRPr="00871C16">
        <w:rPr>
          <w:rFonts w:eastAsia="Times New Roman"/>
        </w:rPr>
        <w:t xml:space="preserve">.1.1-1: UE </w:t>
      </w:r>
      <w:r>
        <w:rPr>
          <w:rFonts w:eastAsia="Times New Roman"/>
        </w:rPr>
        <w:t>behavioural</w:t>
      </w:r>
      <w:r w:rsidRPr="00871C16">
        <w:rPr>
          <w:rFonts w:eastAsia="Times New Roman"/>
        </w:rPr>
        <w:t xml:space="preserve"> information collected from 5GC NF(s)</w:t>
      </w:r>
    </w:p>
    <w:tbl>
      <w:tblPr>
        <w:tblW w:w="10216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845"/>
        <w:gridCol w:w="1000"/>
        <w:gridCol w:w="1106"/>
        <w:gridCol w:w="4265"/>
      </w:tblGrid>
      <w:tr w:rsidR="00F9388E" w:rsidRPr="00D46F2F" w:rsidTr="00374027">
        <w:tc>
          <w:tcPr>
            <w:tcW w:w="38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9388E" w:rsidRPr="00D46F2F" w:rsidRDefault="00F9388E" w:rsidP="00374027">
            <w:pPr>
              <w:rPr>
                <w:lang w:val="en-US"/>
              </w:rPr>
            </w:pPr>
            <w:r w:rsidRPr="00D46F2F">
              <w:rPr>
                <w:b/>
                <w:bCs/>
                <w:lang w:val="x-none"/>
              </w:rPr>
              <w:t>Information</w:t>
            </w: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9388E" w:rsidRPr="00D46F2F" w:rsidRDefault="00F9388E" w:rsidP="00374027">
            <w:pPr>
              <w:rPr>
                <w:lang w:val="en-US"/>
              </w:rPr>
            </w:pPr>
            <w:r w:rsidRPr="00D46F2F">
              <w:rPr>
                <w:b/>
                <w:bCs/>
                <w:lang w:val="x-none"/>
              </w:rPr>
              <w:t>Presence</w:t>
            </w:r>
          </w:p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9388E" w:rsidRPr="00D46F2F" w:rsidRDefault="00F9388E" w:rsidP="00374027">
            <w:pPr>
              <w:rPr>
                <w:lang w:val="en-US"/>
              </w:rPr>
            </w:pPr>
            <w:r w:rsidRPr="00D46F2F">
              <w:rPr>
                <w:b/>
                <w:bCs/>
                <w:lang w:val="x-none"/>
              </w:rPr>
              <w:t>Source</w:t>
            </w:r>
          </w:p>
        </w:tc>
        <w:tc>
          <w:tcPr>
            <w:tcW w:w="4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9388E" w:rsidRPr="00D46F2F" w:rsidRDefault="00F9388E" w:rsidP="00374027">
            <w:pPr>
              <w:rPr>
                <w:lang w:val="en-US"/>
              </w:rPr>
            </w:pPr>
            <w:r w:rsidRPr="00D46F2F">
              <w:rPr>
                <w:b/>
                <w:bCs/>
                <w:lang w:val="en-US"/>
              </w:rPr>
              <w:t>Description</w:t>
            </w:r>
          </w:p>
        </w:tc>
      </w:tr>
      <w:tr w:rsidR="00F9388E" w:rsidRPr="00D46F2F" w:rsidTr="00374027">
        <w:trPr>
          <w:trHeight w:val="262"/>
        </w:trPr>
        <w:tc>
          <w:tcPr>
            <w:tcW w:w="38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9388E" w:rsidRPr="00D46F2F" w:rsidRDefault="00F9388E" w:rsidP="00374027">
            <w:pPr>
              <w:rPr>
                <w:lang w:val="en-US"/>
              </w:rPr>
            </w:pPr>
            <w:r w:rsidRPr="00D46F2F">
              <w:rPr>
                <w:lang w:val="en-US"/>
              </w:rPr>
              <w:t xml:space="preserve">UE </w:t>
            </w:r>
            <w:r w:rsidRPr="00D46F2F">
              <w:rPr>
                <w:lang w:val="x-none"/>
              </w:rPr>
              <w:t>ID</w:t>
            </w: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9388E" w:rsidRPr="00D46F2F" w:rsidRDefault="00F9388E" w:rsidP="00374027">
            <w:pPr>
              <w:rPr>
                <w:lang w:val="en-US"/>
              </w:rPr>
            </w:pPr>
            <w:r w:rsidRPr="00D46F2F">
              <w:rPr>
                <w:lang w:val="x-none"/>
              </w:rPr>
              <w:t>M</w:t>
            </w:r>
          </w:p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9388E" w:rsidRPr="00D46F2F" w:rsidRDefault="00F9388E" w:rsidP="00374027">
            <w:pPr>
              <w:rPr>
                <w:lang w:val="en-US"/>
              </w:rPr>
            </w:pPr>
            <w:r w:rsidRPr="00D46F2F">
              <w:rPr>
                <w:lang w:val="en-US"/>
              </w:rPr>
              <w:t>AMF/SMF</w:t>
            </w:r>
          </w:p>
        </w:tc>
        <w:tc>
          <w:tcPr>
            <w:tcW w:w="4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9388E" w:rsidRPr="005E6897" w:rsidRDefault="00F9388E" w:rsidP="00374027">
            <w:pPr>
              <w:spacing w:after="0"/>
              <w:rPr>
                <w:lang w:val="en-US"/>
              </w:rPr>
            </w:pPr>
            <w:r w:rsidRPr="003D3F11">
              <w:t>Could be e.g. SUPI, which is used by NWDAF to correlate the UE behavioural information from different 5GC NFs.</w:t>
            </w:r>
          </w:p>
        </w:tc>
      </w:tr>
      <w:tr w:rsidR="00F9388E" w:rsidRPr="00D46F2F" w:rsidTr="00374027">
        <w:tc>
          <w:tcPr>
            <w:tcW w:w="38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9388E" w:rsidRPr="00C073B3" w:rsidRDefault="00F9388E" w:rsidP="00374027">
            <w:pPr>
              <w:rPr>
                <w:b/>
                <w:i/>
                <w:lang w:val="en-US"/>
              </w:rPr>
            </w:pPr>
            <w:r w:rsidRPr="00C073B3">
              <w:rPr>
                <w:rFonts w:hint="eastAsia"/>
                <w:b/>
                <w:i/>
                <w:lang w:eastAsia="zh-CN"/>
              </w:rPr>
              <w:t>Location</w:t>
            </w:r>
            <w:r w:rsidRPr="00C073B3">
              <w:rPr>
                <w:b/>
                <w:i/>
                <w:lang w:eastAsia="zh-CN"/>
              </w:rPr>
              <w:t xml:space="preserve"> info</w:t>
            </w: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9388E" w:rsidRPr="00D46F2F" w:rsidRDefault="00F9388E" w:rsidP="00374027">
            <w:pPr>
              <w:rPr>
                <w:lang w:val="en-US"/>
              </w:rPr>
            </w:pPr>
          </w:p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9388E" w:rsidRPr="00D46F2F" w:rsidRDefault="00F9388E" w:rsidP="00374027">
            <w:pPr>
              <w:rPr>
                <w:lang w:val="en-US"/>
              </w:rPr>
            </w:pPr>
          </w:p>
        </w:tc>
        <w:tc>
          <w:tcPr>
            <w:tcW w:w="4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9388E" w:rsidRPr="00D46F2F" w:rsidRDefault="00F9388E" w:rsidP="00374027">
            <w:pPr>
              <w:rPr>
                <w:lang w:val="en-US"/>
              </w:rPr>
            </w:pPr>
          </w:p>
        </w:tc>
      </w:tr>
      <w:tr w:rsidR="00F9388E" w:rsidRPr="00D46F2F" w:rsidTr="00374027">
        <w:trPr>
          <w:trHeight w:val="615"/>
        </w:trPr>
        <w:tc>
          <w:tcPr>
            <w:tcW w:w="38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9388E" w:rsidRPr="00D46F2F" w:rsidRDefault="00F9388E" w:rsidP="00374027">
            <w:pPr>
              <w:ind w:left="113"/>
              <w:rPr>
                <w:lang w:val="en-US"/>
              </w:rPr>
            </w:pPr>
            <w:r w:rsidRPr="00D46F2F">
              <w:t>&gt;</w:t>
            </w:r>
            <w:r>
              <w:t>Timestamp</w:t>
            </w: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9388E" w:rsidRPr="00D46F2F" w:rsidRDefault="00F9388E" w:rsidP="00374027">
            <w:pPr>
              <w:rPr>
                <w:lang w:val="en-US"/>
              </w:rPr>
            </w:pPr>
            <w:r w:rsidRPr="00D46F2F">
              <w:rPr>
                <w:lang w:val="en-US"/>
              </w:rPr>
              <w:t>O</w:t>
            </w:r>
          </w:p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9388E" w:rsidRPr="00D46F2F" w:rsidRDefault="00F9388E" w:rsidP="00374027">
            <w:pPr>
              <w:rPr>
                <w:lang w:val="en-US"/>
              </w:rPr>
            </w:pPr>
            <w:r w:rsidRPr="00D46F2F">
              <w:rPr>
                <w:lang w:val="en-US"/>
              </w:rPr>
              <w:t>AMF</w:t>
            </w:r>
          </w:p>
        </w:tc>
        <w:tc>
          <w:tcPr>
            <w:tcW w:w="4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9388E" w:rsidRPr="00D46F2F" w:rsidRDefault="00F9388E" w:rsidP="00374027">
            <w:pPr>
              <w:spacing w:after="0"/>
              <w:rPr>
                <w:lang w:val="en-US" w:eastAsia="zh-CN"/>
              </w:rPr>
            </w:pPr>
            <w:r w:rsidRPr="003D3F11">
              <w:rPr>
                <w:rFonts w:hint="eastAsia"/>
              </w:rPr>
              <w:t>The timing for the UE</w:t>
            </w:r>
          </w:p>
        </w:tc>
      </w:tr>
      <w:tr w:rsidR="00F9388E" w:rsidRPr="00D46F2F" w:rsidTr="00374027">
        <w:trPr>
          <w:trHeight w:val="615"/>
        </w:trPr>
        <w:tc>
          <w:tcPr>
            <w:tcW w:w="38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F9388E" w:rsidRPr="00D46F2F" w:rsidRDefault="00F9388E" w:rsidP="00374027">
            <w:pPr>
              <w:ind w:left="11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&gt;Location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F9388E" w:rsidRPr="00D46F2F" w:rsidRDefault="00F9388E" w:rsidP="00374027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9388E" w:rsidRPr="00D46F2F" w:rsidRDefault="00F9388E" w:rsidP="00374027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AMF</w:t>
            </w:r>
          </w:p>
        </w:tc>
        <w:tc>
          <w:tcPr>
            <w:tcW w:w="4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9388E" w:rsidRPr="00D46F2F" w:rsidRDefault="00F9388E" w:rsidP="00374027">
            <w:pPr>
              <w:spacing w:after="0"/>
              <w:rPr>
                <w:lang w:val="en-US" w:eastAsia="zh-CN"/>
              </w:rPr>
            </w:pPr>
            <w:r w:rsidRPr="003D3F11">
              <w:t>The location info for the UE e.g. Cell ID or TA ID</w:t>
            </w:r>
          </w:p>
        </w:tc>
      </w:tr>
      <w:tr w:rsidR="00F9388E" w:rsidRPr="00D46F2F" w:rsidTr="00374027">
        <w:tc>
          <w:tcPr>
            <w:tcW w:w="38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9388E" w:rsidRPr="00C073B3" w:rsidRDefault="00F9388E" w:rsidP="00374027">
            <w:pPr>
              <w:rPr>
                <w:b/>
                <w:lang w:val="en-US"/>
              </w:rPr>
            </w:pPr>
            <w:r w:rsidRPr="00C073B3">
              <w:rPr>
                <w:b/>
                <w:i/>
                <w:iCs/>
                <w:lang w:val="en-US"/>
              </w:rPr>
              <w:t>Communication Pattern Info</w:t>
            </w: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9388E" w:rsidRPr="00D46F2F" w:rsidRDefault="00F9388E" w:rsidP="00374027">
            <w:pPr>
              <w:rPr>
                <w:lang w:val="en-US"/>
              </w:rPr>
            </w:pPr>
          </w:p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9388E" w:rsidRPr="00D46F2F" w:rsidRDefault="00F9388E" w:rsidP="00374027">
            <w:pPr>
              <w:rPr>
                <w:lang w:val="en-US"/>
              </w:rPr>
            </w:pPr>
          </w:p>
        </w:tc>
        <w:tc>
          <w:tcPr>
            <w:tcW w:w="4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9388E" w:rsidRPr="00D46F2F" w:rsidRDefault="00F9388E" w:rsidP="00374027">
            <w:pPr>
              <w:rPr>
                <w:lang w:val="en-US"/>
              </w:rPr>
            </w:pPr>
          </w:p>
        </w:tc>
      </w:tr>
      <w:tr w:rsidR="00F9388E" w:rsidRPr="00D46F2F" w:rsidTr="00374027">
        <w:tc>
          <w:tcPr>
            <w:tcW w:w="38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F9388E" w:rsidRPr="00D46F2F" w:rsidRDefault="00F9388E" w:rsidP="00374027">
            <w:pPr>
              <w:ind w:left="113"/>
            </w:pPr>
            <w:r>
              <w:t>&gt;</w:t>
            </w:r>
            <w:r w:rsidRPr="00E42491">
              <w:t>Communication</w:t>
            </w:r>
            <w:r>
              <w:t xml:space="preserve"> start time</w:t>
            </w: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F9388E" w:rsidRPr="00D46F2F" w:rsidRDefault="00F9388E" w:rsidP="00374027">
            <w:pPr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9388E" w:rsidRPr="00D46F2F" w:rsidRDefault="00F9388E" w:rsidP="00374027">
            <w:pPr>
              <w:rPr>
                <w:lang w:val="en-US"/>
              </w:rPr>
            </w:pPr>
            <w:r>
              <w:rPr>
                <w:lang w:val="en-US"/>
              </w:rPr>
              <w:t>SMF</w:t>
            </w:r>
          </w:p>
        </w:tc>
        <w:tc>
          <w:tcPr>
            <w:tcW w:w="4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9388E" w:rsidRPr="00D46F2F" w:rsidRDefault="00F9388E" w:rsidP="00374027">
            <w:pPr>
              <w:spacing w:after="0"/>
            </w:pPr>
            <w:r>
              <w:t>Start time when the UE is available for communication</w:t>
            </w:r>
          </w:p>
        </w:tc>
      </w:tr>
      <w:tr w:rsidR="00F9388E" w:rsidRPr="00D46F2F" w:rsidTr="00374027">
        <w:trPr>
          <w:trHeight w:val="265"/>
        </w:trPr>
        <w:tc>
          <w:tcPr>
            <w:tcW w:w="38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F9388E" w:rsidRPr="00D46F2F" w:rsidRDefault="00F9388E" w:rsidP="00374027">
            <w:pPr>
              <w:ind w:left="113"/>
            </w:pPr>
            <w:r>
              <w:t>&gt;</w:t>
            </w:r>
            <w:r w:rsidRPr="00E42491">
              <w:t>Communication</w:t>
            </w:r>
            <w:r>
              <w:t xml:space="preserve"> end time</w:t>
            </w: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F9388E" w:rsidRPr="00D46F2F" w:rsidRDefault="00F9388E" w:rsidP="00374027">
            <w:pPr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9388E" w:rsidRPr="00D46F2F" w:rsidRDefault="00F9388E" w:rsidP="00374027">
            <w:pPr>
              <w:rPr>
                <w:lang w:val="en-US"/>
              </w:rPr>
            </w:pPr>
            <w:r>
              <w:rPr>
                <w:lang w:val="en-US"/>
              </w:rPr>
              <w:t>SMF</w:t>
            </w:r>
          </w:p>
        </w:tc>
        <w:tc>
          <w:tcPr>
            <w:tcW w:w="4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9388E" w:rsidRPr="00D46F2F" w:rsidRDefault="00F9388E" w:rsidP="00374027">
            <w:pPr>
              <w:spacing w:after="0"/>
            </w:pPr>
            <w:r>
              <w:t>End time when the UE is unavailable for communication</w:t>
            </w:r>
          </w:p>
        </w:tc>
      </w:tr>
      <w:tr w:rsidR="00F9388E" w:rsidRPr="00D46F2F" w:rsidTr="00374027">
        <w:trPr>
          <w:trHeight w:val="306"/>
        </w:trPr>
        <w:tc>
          <w:tcPr>
            <w:tcW w:w="38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F9388E" w:rsidRPr="00C073B3" w:rsidRDefault="00F9388E" w:rsidP="00374027">
            <w:pPr>
              <w:rPr>
                <w:b/>
              </w:rPr>
            </w:pPr>
            <w:r w:rsidRPr="00C073B3">
              <w:rPr>
                <w:b/>
                <w:i/>
              </w:rPr>
              <w:t>Network Configuration</w:t>
            </w:r>
            <w:r w:rsidRPr="00C073B3">
              <w:rPr>
                <w:b/>
                <w:i/>
                <w:iCs/>
                <w:lang w:val="en-US"/>
              </w:rPr>
              <w:t xml:space="preserve"> Info</w:t>
            </w: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F9388E" w:rsidRPr="00D46F2F" w:rsidRDefault="00F9388E" w:rsidP="00374027">
            <w:pPr>
              <w:rPr>
                <w:lang w:val="en-US"/>
              </w:rPr>
            </w:pPr>
          </w:p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9388E" w:rsidRPr="00D46F2F" w:rsidRDefault="00F9388E" w:rsidP="00374027">
            <w:pPr>
              <w:rPr>
                <w:lang w:val="en-US"/>
              </w:rPr>
            </w:pPr>
          </w:p>
        </w:tc>
        <w:tc>
          <w:tcPr>
            <w:tcW w:w="4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9388E" w:rsidRPr="00D46F2F" w:rsidRDefault="00F9388E" w:rsidP="00374027">
            <w:pPr>
              <w:rPr>
                <w:lang w:val="en-US"/>
              </w:rPr>
            </w:pPr>
          </w:p>
        </w:tc>
      </w:tr>
      <w:tr w:rsidR="00F9388E" w:rsidRPr="00D46F2F" w:rsidTr="00374027">
        <w:tc>
          <w:tcPr>
            <w:tcW w:w="38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F9388E" w:rsidRPr="00D46F2F" w:rsidRDefault="00F9388E" w:rsidP="00374027">
            <w:pPr>
              <w:ind w:left="113"/>
              <w:rPr>
                <w:lang w:eastAsia="zh-CN"/>
              </w:rPr>
            </w:pPr>
            <w:r w:rsidRPr="00D46F2F">
              <w:lastRenderedPageBreak/>
              <w:t>&gt;</w:t>
            </w:r>
            <w:r>
              <w:t>UL or DL Packet Latency</w:t>
            </w: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F9388E" w:rsidRPr="00D46F2F" w:rsidRDefault="00F9388E" w:rsidP="00374027">
            <w:pPr>
              <w:rPr>
                <w:lang w:val="en-US"/>
              </w:rPr>
            </w:pPr>
            <w:r w:rsidRPr="00D46F2F">
              <w:rPr>
                <w:lang w:val="en-US"/>
              </w:rPr>
              <w:t>O</w:t>
            </w:r>
          </w:p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9388E" w:rsidRPr="00D46F2F" w:rsidRDefault="00F9388E" w:rsidP="00374027">
            <w:pPr>
              <w:rPr>
                <w:lang w:val="en-US"/>
              </w:rPr>
            </w:pPr>
            <w:r w:rsidRPr="00D46F2F">
              <w:rPr>
                <w:lang w:val="en-US"/>
              </w:rPr>
              <w:t>SMF</w:t>
            </w:r>
          </w:p>
        </w:tc>
        <w:tc>
          <w:tcPr>
            <w:tcW w:w="4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9388E" w:rsidRPr="00D46F2F" w:rsidRDefault="00F9388E" w:rsidP="00374027">
            <w:pPr>
              <w:spacing w:after="0"/>
              <w:rPr>
                <w:lang w:val="en-US"/>
              </w:rPr>
            </w:pPr>
            <w:r w:rsidRPr="00D46F2F">
              <w:t>Indicating the delay</w:t>
            </w:r>
            <w:r>
              <w:t xml:space="preserve"> for uplink or downlink </w:t>
            </w:r>
            <w:r w:rsidRPr="00D46F2F">
              <w:t>packets</w:t>
            </w:r>
            <w:r>
              <w:t xml:space="preserve"> transfers for the UE</w:t>
            </w:r>
          </w:p>
        </w:tc>
      </w:tr>
    </w:tbl>
    <w:p w:rsidR="00F9388E" w:rsidDel="00C21C6D" w:rsidRDefault="00F9388E" w:rsidP="00F9388E">
      <w:pPr>
        <w:rPr>
          <w:del w:id="3" w:author="rev12" w:date="2018-08-22T16:19:00Z"/>
        </w:rPr>
      </w:pPr>
    </w:p>
    <w:p w:rsidR="00F9388E" w:rsidRPr="00C21C6D" w:rsidRDefault="00F9388E" w:rsidP="00C21C6D">
      <w:pPr>
        <w:rPr>
          <w:rFonts w:eastAsiaTheme="minorEastAsia"/>
          <w:lang w:eastAsia="zh-CN"/>
        </w:rPr>
      </w:pPr>
    </w:p>
    <w:p w:rsidR="001076CA" w:rsidRPr="0042087A" w:rsidRDefault="001076CA" w:rsidP="001076CA">
      <w:pPr>
        <w:pStyle w:val="4"/>
        <w:rPr>
          <w:lang w:eastAsia="zh-CN"/>
        </w:rPr>
      </w:pPr>
      <w:r w:rsidRPr="0042087A">
        <w:rPr>
          <w:lang w:eastAsia="zh-CN"/>
        </w:rPr>
        <w:t>6.</w:t>
      </w:r>
      <w:r>
        <w:rPr>
          <w:lang w:eastAsia="zh-CN"/>
        </w:rPr>
        <w:t>8</w:t>
      </w:r>
      <w:r w:rsidRPr="0042087A">
        <w:rPr>
          <w:lang w:eastAsia="zh-CN"/>
        </w:rPr>
        <w:t>.1.2</w:t>
      </w:r>
      <w:r w:rsidRPr="0042087A">
        <w:rPr>
          <w:lang w:eastAsia="zh-CN"/>
        </w:rPr>
        <w:tab/>
        <w:t>Procedure for expected UE behavioural information provisioning</w:t>
      </w:r>
      <w:bookmarkEnd w:id="1"/>
    </w:p>
    <w:p w:rsidR="001076CA" w:rsidRDefault="001076CA" w:rsidP="001076CA">
      <w:pPr>
        <w:rPr>
          <w:lang w:eastAsia="zh-CN"/>
        </w:rPr>
      </w:pPr>
      <w:r w:rsidRPr="00A30B44">
        <w:rPr>
          <w:lang w:eastAsia="zh-CN"/>
        </w:rPr>
        <w:t>Based on large amount of</w:t>
      </w:r>
      <w:r>
        <w:rPr>
          <w:lang w:eastAsia="zh-CN"/>
        </w:rPr>
        <w:t xml:space="preserve"> </w:t>
      </w:r>
      <w:r w:rsidRPr="00A30B44">
        <w:rPr>
          <w:lang w:eastAsia="zh-CN"/>
        </w:rPr>
        <w:t xml:space="preserve">UE </w:t>
      </w:r>
      <w:r>
        <w:rPr>
          <w:lang w:eastAsia="zh-CN"/>
        </w:rPr>
        <w:t>behavioural</w:t>
      </w:r>
      <w:r w:rsidRPr="00A30B44">
        <w:rPr>
          <w:lang w:eastAsia="zh-CN"/>
        </w:rPr>
        <w:t xml:space="preserve"> information from 5GC NF(s)</w:t>
      </w:r>
      <w:r>
        <w:rPr>
          <w:lang w:eastAsia="zh-CN"/>
        </w:rPr>
        <w:t xml:space="preserve"> corresponding to UEs in a SUPI list</w:t>
      </w:r>
      <w:r w:rsidRPr="00A30B44">
        <w:rPr>
          <w:lang w:eastAsia="zh-CN"/>
        </w:rPr>
        <w:t xml:space="preserve">, NWDAF </w:t>
      </w:r>
      <w:r>
        <w:rPr>
          <w:lang w:eastAsia="zh-CN"/>
        </w:rPr>
        <w:t xml:space="preserve">could </w:t>
      </w:r>
      <w:r w:rsidRPr="00A30B44">
        <w:rPr>
          <w:lang w:eastAsia="zh-CN"/>
        </w:rPr>
        <w:t>clusters the UE</w:t>
      </w:r>
      <w:r>
        <w:rPr>
          <w:lang w:eastAsia="zh-CN"/>
        </w:rPr>
        <w:t>s</w:t>
      </w:r>
      <w:r w:rsidRPr="00A30B44">
        <w:rPr>
          <w:lang w:eastAsia="zh-CN"/>
        </w:rPr>
        <w:t xml:space="preserve"> into </w:t>
      </w:r>
      <w:r>
        <w:rPr>
          <w:lang w:eastAsia="zh-CN"/>
        </w:rPr>
        <w:t>one or more UE groups, where each UE group has an expected UE behavioural information, as</w:t>
      </w:r>
      <w:r w:rsidRPr="00963733">
        <w:rPr>
          <w:lang w:eastAsia="zh-CN"/>
        </w:rPr>
        <w:t xml:space="preserve"> defined in Table 6.</w:t>
      </w:r>
      <w:r>
        <w:rPr>
          <w:lang w:eastAsia="zh-CN"/>
        </w:rPr>
        <w:t>8</w:t>
      </w:r>
      <w:r w:rsidRPr="00963733">
        <w:rPr>
          <w:lang w:eastAsia="zh-CN"/>
        </w:rPr>
        <w:t>.1.2-1.</w:t>
      </w:r>
    </w:p>
    <w:p w:rsidR="001076CA" w:rsidRPr="00D13F13" w:rsidRDefault="001076CA" w:rsidP="001076CA">
      <w:pPr>
        <w:pStyle w:val="TH"/>
        <w:rPr>
          <w:rFonts w:eastAsia="Times New Roman"/>
        </w:rPr>
      </w:pPr>
      <w:r w:rsidRPr="00871C16">
        <w:rPr>
          <w:rFonts w:eastAsia="Times New Roman"/>
        </w:rPr>
        <w:t>Table 6.</w:t>
      </w:r>
      <w:r>
        <w:rPr>
          <w:rFonts w:eastAsia="Times New Roman"/>
        </w:rPr>
        <w:t>8</w:t>
      </w:r>
      <w:r w:rsidRPr="00871C16">
        <w:rPr>
          <w:rFonts w:eastAsia="Times New Roman"/>
        </w:rPr>
        <w:t>.1.</w:t>
      </w:r>
      <w:r>
        <w:rPr>
          <w:rFonts w:eastAsia="Times New Roman"/>
        </w:rPr>
        <w:t>2</w:t>
      </w:r>
      <w:r w:rsidRPr="00871C16">
        <w:rPr>
          <w:rFonts w:eastAsia="Times New Roman"/>
        </w:rPr>
        <w:t xml:space="preserve">-1: </w:t>
      </w:r>
      <w:r>
        <w:rPr>
          <w:rFonts w:eastAsia="Times New Roman"/>
        </w:rPr>
        <w:t xml:space="preserve">Expected </w:t>
      </w:r>
      <w:r w:rsidRPr="00871C16">
        <w:rPr>
          <w:rFonts w:eastAsia="Times New Roman"/>
        </w:rPr>
        <w:t xml:space="preserve">UE </w:t>
      </w:r>
      <w:r>
        <w:rPr>
          <w:rFonts w:eastAsia="Times New Roman"/>
        </w:rPr>
        <w:t>behavioural</w:t>
      </w:r>
      <w:r w:rsidRPr="00871C16">
        <w:rPr>
          <w:rFonts w:eastAsia="Times New Roman"/>
        </w:rPr>
        <w:t xml:space="preserve"> information</w:t>
      </w:r>
      <w:r>
        <w:rPr>
          <w:rFonts w:eastAsia="Times New Roman"/>
        </w:rPr>
        <w:t xml:space="preserve"> for a UE group</w:t>
      </w:r>
      <w:r w:rsidRPr="00871C16">
        <w:rPr>
          <w:rFonts w:eastAsia="Times New Roman"/>
        </w:rPr>
        <w:t xml:space="preserve"> </w:t>
      </w:r>
      <w:r>
        <w:rPr>
          <w:rFonts w:eastAsia="Times New Roman"/>
        </w:rPr>
        <w:t>provided by the NWDAF</w:t>
      </w:r>
    </w:p>
    <w:tbl>
      <w:tblPr>
        <w:tblW w:w="9110" w:type="dxa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845"/>
        <w:gridCol w:w="1000"/>
        <w:gridCol w:w="4265"/>
      </w:tblGrid>
      <w:tr w:rsidR="001076CA" w:rsidRPr="00D46F2F" w:rsidTr="00374027">
        <w:trPr>
          <w:jc w:val="center"/>
        </w:trPr>
        <w:tc>
          <w:tcPr>
            <w:tcW w:w="38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076CA" w:rsidRPr="00D46F2F" w:rsidRDefault="001076CA" w:rsidP="00374027">
            <w:pPr>
              <w:rPr>
                <w:lang w:val="en-US"/>
              </w:rPr>
            </w:pPr>
            <w:r w:rsidRPr="00D46F2F">
              <w:rPr>
                <w:b/>
                <w:bCs/>
                <w:lang w:val="x-none"/>
              </w:rPr>
              <w:t>Information</w:t>
            </w: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076CA" w:rsidRPr="00D46F2F" w:rsidRDefault="001076CA" w:rsidP="00374027">
            <w:pPr>
              <w:rPr>
                <w:lang w:val="en-US"/>
              </w:rPr>
            </w:pPr>
            <w:r w:rsidRPr="00D46F2F">
              <w:rPr>
                <w:b/>
                <w:bCs/>
                <w:lang w:val="x-none"/>
              </w:rPr>
              <w:t>Presence</w:t>
            </w:r>
          </w:p>
        </w:tc>
        <w:tc>
          <w:tcPr>
            <w:tcW w:w="4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076CA" w:rsidRPr="00D46F2F" w:rsidRDefault="001076CA" w:rsidP="00374027">
            <w:pPr>
              <w:rPr>
                <w:lang w:val="en-US"/>
              </w:rPr>
            </w:pPr>
            <w:r w:rsidRPr="00D46F2F">
              <w:rPr>
                <w:b/>
                <w:bCs/>
                <w:lang w:val="en-US"/>
              </w:rPr>
              <w:t>Description</w:t>
            </w:r>
          </w:p>
        </w:tc>
      </w:tr>
      <w:tr w:rsidR="001076CA" w:rsidRPr="00D46F2F" w:rsidTr="00374027">
        <w:trPr>
          <w:trHeight w:val="615"/>
          <w:jc w:val="center"/>
        </w:trPr>
        <w:tc>
          <w:tcPr>
            <w:tcW w:w="38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076CA" w:rsidRPr="00D46F2F" w:rsidRDefault="001076CA" w:rsidP="00374027">
            <w:pPr>
              <w:rPr>
                <w:lang w:val="en-US"/>
              </w:rPr>
            </w:pPr>
            <w:r w:rsidRPr="00D46F2F">
              <w:t>Stationary indication</w:t>
            </w: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076CA" w:rsidRPr="00D46F2F" w:rsidRDefault="001076CA" w:rsidP="00374027">
            <w:pPr>
              <w:rPr>
                <w:lang w:val="en-US"/>
              </w:rPr>
            </w:pPr>
            <w:r w:rsidRPr="00D46F2F">
              <w:rPr>
                <w:lang w:val="en-US"/>
              </w:rPr>
              <w:t>O</w:t>
            </w:r>
          </w:p>
        </w:tc>
        <w:tc>
          <w:tcPr>
            <w:tcW w:w="4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076CA" w:rsidRPr="00D46F2F" w:rsidRDefault="001076CA" w:rsidP="00374027">
            <w:pPr>
              <w:spacing w:after="0"/>
              <w:rPr>
                <w:lang w:val="en-US"/>
              </w:rPr>
            </w:pPr>
            <w:r w:rsidRPr="00D46F2F">
              <w:t>Identifies</w:t>
            </w:r>
            <w:r w:rsidRPr="00E42491">
              <w:t xml:space="preserve"> </w:t>
            </w:r>
            <w:r w:rsidRPr="00584228">
              <w:t>whether the UE is stationary or mobile</w:t>
            </w:r>
            <w:r w:rsidRPr="00D46F2F">
              <w:t>, e.g. only on demand.  [TS 23.682</w:t>
            </w:r>
            <w:r>
              <w:t>[5]</w:t>
            </w:r>
            <w:r w:rsidRPr="00D46F2F">
              <w:t>, clause 5.10.1]</w:t>
            </w:r>
          </w:p>
        </w:tc>
      </w:tr>
      <w:tr w:rsidR="001076CA" w:rsidRPr="00D46F2F" w:rsidTr="00374027">
        <w:trPr>
          <w:jc w:val="center"/>
        </w:trPr>
        <w:tc>
          <w:tcPr>
            <w:tcW w:w="38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076CA" w:rsidRPr="00D46F2F" w:rsidRDefault="001076CA" w:rsidP="00374027">
            <w:pPr>
              <w:rPr>
                <w:lang w:val="en-US"/>
              </w:rPr>
            </w:pPr>
            <w:r w:rsidRPr="00D46F2F">
              <w:t>UE Moving Trajectory</w:t>
            </w: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076CA" w:rsidRPr="00D46F2F" w:rsidRDefault="001076CA" w:rsidP="00374027">
            <w:pPr>
              <w:rPr>
                <w:lang w:val="en-US"/>
              </w:rPr>
            </w:pPr>
            <w:r w:rsidRPr="00D46F2F">
              <w:rPr>
                <w:lang w:val="en-US"/>
              </w:rPr>
              <w:t>O</w:t>
            </w:r>
          </w:p>
        </w:tc>
        <w:tc>
          <w:tcPr>
            <w:tcW w:w="4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076CA" w:rsidRPr="00AB130C" w:rsidRDefault="001076CA" w:rsidP="00374027">
            <w:pPr>
              <w:spacing w:after="0"/>
            </w:pPr>
            <w:r w:rsidRPr="00AB130C">
              <w:t>Identifies the UE's expected geographical movement [</w:t>
            </w:r>
            <w:r w:rsidRPr="00D46F2F">
              <w:t>TS 23.502</w:t>
            </w:r>
            <w:r>
              <w:t>[3]</w:t>
            </w:r>
            <w:r w:rsidRPr="00D46F2F">
              <w:t>, clause 4.15.6</w:t>
            </w:r>
            <w:r w:rsidRPr="00AB130C">
              <w:t>]</w:t>
            </w:r>
          </w:p>
          <w:p w:rsidR="001076CA" w:rsidRPr="00D46F2F" w:rsidRDefault="001076CA" w:rsidP="00374027">
            <w:pPr>
              <w:spacing w:after="0"/>
              <w:rPr>
                <w:lang w:val="en-US"/>
              </w:rPr>
            </w:pPr>
            <w:r w:rsidRPr="00D46F2F">
              <w:t>Example: A planned path of movement</w:t>
            </w:r>
          </w:p>
        </w:tc>
      </w:tr>
      <w:tr w:rsidR="001076CA" w:rsidRPr="00D46F2F" w:rsidTr="00374027">
        <w:trPr>
          <w:jc w:val="center"/>
        </w:trPr>
        <w:tc>
          <w:tcPr>
            <w:tcW w:w="38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076CA" w:rsidRPr="0000270E" w:rsidRDefault="001076CA" w:rsidP="00374027">
            <w:r w:rsidRPr="00D46F2F">
              <w:t>Periodic communication indicator</w:t>
            </w: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076CA" w:rsidRPr="00D46F2F" w:rsidRDefault="001076CA" w:rsidP="00374027">
            <w:pPr>
              <w:rPr>
                <w:lang w:val="en-US"/>
              </w:rPr>
            </w:pPr>
            <w:r w:rsidRPr="00D46F2F">
              <w:rPr>
                <w:lang w:val="en-US"/>
              </w:rPr>
              <w:t>O</w:t>
            </w:r>
          </w:p>
        </w:tc>
        <w:tc>
          <w:tcPr>
            <w:tcW w:w="4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076CA" w:rsidRPr="00AB130C" w:rsidRDefault="001076CA" w:rsidP="00374027">
            <w:pPr>
              <w:spacing w:after="0"/>
            </w:pPr>
            <w:r w:rsidRPr="00D46F2F">
              <w:t>Identifies whether the UE communicates periodically or not, e.g. only on demand. [TS 23.682</w:t>
            </w:r>
            <w:r>
              <w:t>[5]</w:t>
            </w:r>
            <w:r w:rsidRPr="00D46F2F">
              <w:t>, clause 5.10.1]</w:t>
            </w:r>
          </w:p>
        </w:tc>
      </w:tr>
      <w:tr w:rsidR="001076CA" w:rsidRPr="00D46F2F" w:rsidTr="00374027">
        <w:trPr>
          <w:jc w:val="center"/>
        </w:trPr>
        <w:tc>
          <w:tcPr>
            <w:tcW w:w="38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076CA" w:rsidRPr="0000270E" w:rsidRDefault="001076CA" w:rsidP="00374027">
            <w:r w:rsidRPr="00D46F2F">
              <w:t>Communication duration time</w:t>
            </w: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076CA" w:rsidRPr="00D46F2F" w:rsidRDefault="001076CA" w:rsidP="00374027">
            <w:pPr>
              <w:rPr>
                <w:lang w:val="en-US"/>
              </w:rPr>
            </w:pPr>
            <w:r w:rsidRPr="00D46F2F">
              <w:rPr>
                <w:lang w:val="en-US"/>
              </w:rPr>
              <w:t>O</w:t>
            </w:r>
          </w:p>
        </w:tc>
        <w:tc>
          <w:tcPr>
            <w:tcW w:w="4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076CA" w:rsidRPr="00D46F2F" w:rsidRDefault="001076CA" w:rsidP="00374027">
            <w:pPr>
              <w:spacing w:after="0"/>
              <w:rPr>
                <w:lang w:val="en-US"/>
              </w:rPr>
            </w:pPr>
            <w:r w:rsidRPr="00D46F2F">
              <w:t>Duration interval time of periodic communication [may be used together with 1)] [TS 23.682</w:t>
            </w:r>
            <w:r>
              <w:t>[5]</w:t>
            </w:r>
            <w:r w:rsidRPr="00D46F2F">
              <w:t>, clause 5.10.1]</w:t>
            </w:r>
          </w:p>
          <w:p w:rsidR="001076CA" w:rsidRPr="00D46F2F" w:rsidRDefault="001076CA" w:rsidP="00374027">
            <w:pPr>
              <w:spacing w:after="0"/>
              <w:rPr>
                <w:lang w:val="en-US"/>
              </w:rPr>
            </w:pPr>
            <w:r w:rsidRPr="00D46F2F">
              <w:t>Example: 5 minutes</w:t>
            </w:r>
          </w:p>
        </w:tc>
      </w:tr>
      <w:tr w:rsidR="001076CA" w:rsidRPr="00D46F2F" w:rsidTr="00374027">
        <w:trPr>
          <w:trHeight w:val="535"/>
          <w:jc w:val="center"/>
        </w:trPr>
        <w:tc>
          <w:tcPr>
            <w:tcW w:w="38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076CA" w:rsidRPr="0000270E" w:rsidRDefault="001076CA" w:rsidP="00374027">
            <w:r w:rsidRPr="00D46F2F">
              <w:t>Periodic time</w:t>
            </w: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076CA" w:rsidRPr="00D46F2F" w:rsidRDefault="001076CA" w:rsidP="00374027">
            <w:pPr>
              <w:rPr>
                <w:lang w:val="en-US"/>
              </w:rPr>
            </w:pPr>
            <w:r w:rsidRPr="00D46F2F">
              <w:rPr>
                <w:lang w:val="en-US"/>
              </w:rPr>
              <w:t>O</w:t>
            </w:r>
          </w:p>
        </w:tc>
        <w:tc>
          <w:tcPr>
            <w:tcW w:w="4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076CA" w:rsidRPr="00AB130C" w:rsidRDefault="001076CA" w:rsidP="00374027">
            <w:pPr>
              <w:spacing w:after="0"/>
            </w:pPr>
            <w:r w:rsidRPr="00D46F2F">
              <w:t>Interval Time of periodic communication [may be used together with 1)] [TS 23.682</w:t>
            </w:r>
            <w:r>
              <w:t>[5]</w:t>
            </w:r>
            <w:r w:rsidRPr="00D46F2F">
              <w:t>, clause 5.10.1]</w:t>
            </w:r>
          </w:p>
          <w:p w:rsidR="001076CA" w:rsidRPr="00D46F2F" w:rsidRDefault="001076CA" w:rsidP="00374027">
            <w:pPr>
              <w:spacing w:after="0"/>
              <w:rPr>
                <w:lang w:val="en-US"/>
              </w:rPr>
            </w:pPr>
            <w:r w:rsidRPr="00D46F2F">
              <w:t>Example: every hour</w:t>
            </w:r>
          </w:p>
        </w:tc>
      </w:tr>
      <w:tr w:rsidR="001076CA" w:rsidRPr="00D46F2F" w:rsidTr="00374027">
        <w:trPr>
          <w:trHeight w:val="427"/>
          <w:jc w:val="center"/>
        </w:trPr>
        <w:tc>
          <w:tcPr>
            <w:tcW w:w="38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076CA" w:rsidRPr="0000270E" w:rsidRDefault="001076CA" w:rsidP="00374027">
            <w:r w:rsidRPr="00D46F2F">
              <w:t>Scheduled communication time</w:t>
            </w: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076CA" w:rsidRPr="00D46F2F" w:rsidRDefault="001076CA" w:rsidP="00374027">
            <w:pPr>
              <w:rPr>
                <w:lang w:val="en-US"/>
              </w:rPr>
            </w:pPr>
            <w:r w:rsidRPr="00D46F2F">
              <w:rPr>
                <w:lang w:val="en-US"/>
              </w:rPr>
              <w:t>O</w:t>
            </w:r>
          </w:p>
        </w:tc>
        <w:tc>
          <w:tcPr>
            <w:tcW w:w="4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076CA" w:rsidRPr="00AB130C" w:rsidRDefault="001076CA" w:rsidP="00374027">
            <w:pPr>
              <w:spacing w:after="0"/>
            </w:pPr>
            <w:r w:rsidRPr="00D46F2F">
              <w:t>Time zone and Day of the week when the UE is available for communication [TS 23.682</w:t>
            </w:r>
            <w:r>
              <w:t>[5]</w:t>
            </w:r>
            <w:r w:rsidRPr="00D46F2F">
              <w:t>, clause 5.10.1]</w:t>
            </w:r>
          </w:p>
          <w:p w:rsidR="001076CA" w:rsidRPr="00D46F2F" w:rsidRDefault="001076CA" w:rsidP="00374027">
            <w:pPr>
              <w:spacing w:after="0"/>
              <w:rPr>
                <w:lang w:val="en-US"/>
              </w:rPr>
            </w:pPr>
            <w:r w:rsidRPr="00D46F2F">
              <w:t>Example: Time: 13:00-20:00, Day: Monday</w:t>
            </w:r>
          </w:p>
        </w:tc>
      </w:tr>
      <w:tr w:rsidR="001076CA" w:rsidRPr="00D46F2F" w:rsidTr="00374027">
        <w:trPr>
          <w:jc w:val="center"/>
        </w:trPr>
        <w:tc>
          <w:tcPr>
            <w:tcW w:w="38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076CA" w:rsidRPr="0000270E" w:rsidRDefault="001076CA" w:rsidP="00374027">
            <w:r w:rsidRPr="00D46F2F">
              <w:t>Maximum Latency</w:t>
            </w: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076CA" w:rsidRPr="00D46F2F" w:rsidRDefault="001076CA" w:rsidP="00374027">
            <w:pPr>
              <w:rPr>
                <w:lang w:val="en-US"/>
              </w:rPr>
            </w:pPr>
            <w:r w:rsidRPr="00D46F2F">
              <w:rPr>
                <w:lang w:val="en-US"/>
              </w:rPr>
              <w:t>O</w:t>
            </w:r>
          </w:p>
        </w:tc>
        <w:tc>
          <w:tcPr>
            <w:tcW w:w="4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076CA" w:rsidRPr="00D46F2F" w:rsidRDefault="001076CA" w:rsidP="00374027">
            <w:pPr>
              <w:spacing w:after="0"/>
              <w:rPr>
                <w:lang w:val="en-US"/>
              </w:rPr>
            </w:pPr>
            <w:r w:rsidRPr="00D46F2F">
              <w:t>Indicating maximum delay acceptable for downlink data transfers  [TS 23.682</w:t>
            </w:r>
            <w:r>
              <w:t>[5]</w:t>
            </w:r>
            <w:r w:rsidRPr="00D46F2F">
              <w:t>,  clause 4.5.21]</w:t>
            </w:r>
          </w:p>
        </w:tc>
      </w:tr>
      <w:tr w:rsidR="001076CA" w:rsidRPr="00D46F2F" w:rsidTr="00374027">
        <w:trPr>
          <w:jc w:val="center"/>
        </w:trPr>
        <w:tc>
          <w:tcPr>
            <w:tcW w:w="38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076CA" w:rsidRPr="0000270E" w:rsidRDefault="001076CA" w:rsidP="00374027">
            <w:r w:rsidRPr="00D46F2F">
              <w:t>Maximum Response Time</w:t>
            </w: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076CA" w:rsidRPr="00D46F2F" w:rsidRDefault="001076CA" w:rsidP="00374027">
            <w:pPr>
              <w:rPr>
                <w:lang w:val="en-US"/>
              </w:rPr>
            </w:pPr>
            <w:r w:rsidRPr="00D46F2F">
              <w:rPr>
                <w:lang w:val="en-US"/>
              </w:rPr>
              <w:t>O</w:t>
            </w:r>
          </w:p>
        </w:tc>
        <w:tc>
          <w:tcPr>
            <w:tcW w:w="4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076CA" w:rsidRPr="00D46F2F" w:rsidRDefault="001076CA" w:rsidP="00374027">
            <w:pPr>
              <w:spacing w:after="0"/>
              <w:rPr>
                <w:lang w:val="en-US"/>
              </w:rPr>
            </w:pPr>
            <w:r w:rsidRPr="00D46F2F">
              <w:t>Indicating the time for which the UE stays reachable to allow the AF to reliably deliver the required downlink data [TS 23.682</w:t>
            </w:r>
            <w:r>
              <w:t>[5]</w:t>
            </w:r>
            <w:r w:rsidRPr="00D46F2F">
              <w:t>,  clause 4.5.21]</w:t>
            </w:r>
          </w:p>
        </w:tc>
      </w:tr>
      <w:tr w:rsidR="001076CA" w:rsidRPr="00D46F2F" w:rsidTr="00374027">
        <w:trPr>
          <w:trHeight w:val="210"/>
          <w:jc w:val="center"/>
        </w:trPr>
        <w:tc>
          <w:tcPr>
            <w:tcW w:w="38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076CA" w:rsidRPr="0000270E" w:rsidRDefault="001076CA" w:rsidP="00374027">
            <w:r w:rsidRPr="00D46F2F">
              <w:t>Suggested Number of Downlink Packets</w:t>
            </w: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076CA" w:rsidRPr="00AB130C" w:rsidRDefault="001076CA" w:rsidP="00374027">
            <w:pPr>
              <w:spacing w:after="0"/>
            </w:pPr>
            <w:r w:rsidRPr="00AB130C">
              <w:t>O</w:t>
            </w:r>
          </w:p>
        </w:tc>
        <w:tc>
          <w:tcPr>
            <w:tcW w:w="4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076CA" w:rsidRPr="00AB130C" w:rsidRDefault="001076CA" w:rsidP="00374027">
            <w:pPr>
              <w:spacing w:after="0"/>
            </w:pPr>
            <w:r w:rsidRPr="00D46F2F">
              <w:t>Indicating the number of packets that the UPF shall buffer in case the UE is not reachable [TS 23.682</w:t>
            </w:r>
            <w:r>
              <w:t>[5]</w:t>
            </w:r>
            <w:r w:rsidRPr="00D46F2F">
              <w:t>,  clause 4.5.21]</w:t>
            </w:r>
          </w:p>
        </w:tc>
      </w:tr>
    </w:tbl>
    <w:p w:rsidR="001076CA" w:rsidRPr="0081725F" w:rsidRDefault="001076CA" w:rsidP="001076CA">
      <w:pPr>
        <w:rPr>
          <w:b/>
          <w:bCs/>
          <w:lang w:eastAsia="zh-CN"/>
        </w:rPr>
      </w:pPr>
    </w:p>
    <w:p w:rsidR="001076CA" w:rsidRDefault="001076CA" w:rsidP="001076CA">
      <w:pPr>
        <w:jc w:val="center"/>
        <w:rPr>
          <w:lang w:eastAsia="zh-CN"/>
        </w:rPr>
      </w:pPr>
      <w:r w:rsidRPr="004006E6">
        <w:rPr>
          <w:lang w:val="en-US" w:eastAsia="zh-CN"/>
        </w:rPr>
        <w:object w:dxaOrig="8985" w:dyaOrig="69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9.65pt;height:345.05pt" o:ole="">
            <v:imagedata r:id="rId9" o:title=""/>
          </v:shape>
          <o:OLEObject Type="Embed" ProgID="Visio.Drawing.11" ShapeID="_x0000_i1025" DrawAspect="Content" ObjectID="_1596561240" r:id="rId10"/>
        </w:object>
      </w:r>
    </w:p>
    <w:p w:rsidR="001076CA" w:rsidRPr="006118D8" w:rsidRDefault="001076CA" w:rsidP="001076CA">
      <w:pPr>
        <w:pStyle w:val="TH"/>
        <w:rPr>
          <w:rFonts w:eastAsia="Times New Roman"/>
        </w:rPr>
      </w:pPr>
      <w:r w:rsidRPr="006118D8">
        <w:rPr>
          <w:rFonts w:eastAsia="Times New Roman"/>
        </w:rPr>
        <w:t>Figure 6.</w:t>
      </w:r>
      <w:r>
        <w:rPr>
          <w:rFonts w:eastAsia="Times New Roman"/>
        </w:rPr>
        <w:t>8</w:t>
      </w:r>
      <w:r w:rsidRPr="006118D8">
        <w:rPr>
          <w:rFonts w:eastAsia="Times New Roman"/>
        </w:rPr>
        <w:t xml:space="preserve">.1.2-1: Procedure for expected UE </w:t>
      </w:r>
      <w:r>
        <w:rPr>
          <w:rFonts w:eastAsia="Times New Roman"/>
        </w:rPr>
        <w:t>behavioural</w:t>
      </w:r>
      <w:r w:rsidRPr="006118D8">
        <w:rPr>
          <w:rFonts w:eastAsia="Times New Roman"/>
        </w:rPr>
        <w:t xml:space="preserve"> information provisioning</w:t>
      </w:r>
    </w:p>
    <w:p w:rsidR="001076CA" w:rsidRDefault="001076CA" w:rsidP="001076CA">
      <w:pPr>
        <w:rPr>
          <w:lang w:eastAsia="zh-CN"/>
        </w:rPr>
      </w:pPr>
      <w:r>
        <w:rPr>
          <w:lang w:eastAsia="zh-CN"/>
        </w:rPr>
        <w:t>1. The UDM may subscribe expected UE behavioural information to the NWDAF by invoking Nnwdaf_EventsSubscription_Subscribe service operation. The input for the service operation should be,</w:t>
      </w:r>
    </w:p>
    <w:p w:rsidR="001076CA" w:rsidRPr="0042087A" w:rsidRDefault="001076CA" w:rsidP="001076CA">
      <w:pPr>
        <w:pStyle w:val="B1"/>
        <w:rPr>
          <w:lang w:eastAsia="zh-CN"/>
        </w:rPr>
      </w:pPr>
      <w:r w:rsidRPr="0042087A">
        <w:rPr>
          <w:lang w:eastAsia="zh-CN"/>
        </w:rPr>
        <w:t>-</w:t>
      </w:r>
      <w:r w:rsidRPr="0042087A">
        <w:rPr>
          <w:lang w:eastAsia="zh-CN"/>
        </w:rPr>
        <w:tab/>
        <w:t>Event ID</w:t>
      </w:r>
    </w:p>
    <w:p w:rsidR="001076CA" w:rsidRPr="0042087A" w:rsidRDefault="001076CA" w:rsidP="001076CA">
      <w:pPr>
        <w:pStyle w:val="B1"/>
        <w:rPr>
          <w:lang w:eastAsia="zh-CN"/>
        </w:rPr>
      </w:pPr>
      <w:r w:rsidRPr="0042087A">
        <w:rPr>
          <w:lang w:eastAsia="zh-CN"/>
        </w:rPr>
        <w:t>-</w:t>
      </w:r>
      <w:r w:rsidRPr="0042087A">
        <w:rPr>
          <w:lang w:eastAsia="zh-CN"/>
        </w:rPr>
        <w:tab/>
        <w:t>Event Filter Information: SUPI List</w:t>
      </w:r>
    </w:p>
    <w:p w:rsidR="001076CA" w:rsidRDefault="001076CA" w:rsidP="001076CA">
      <w:pPr>
        <w:rPr>
          <w:lang w:eastAsia="zh-CN"/>
        </w:rPr>
      </w:pPr>
      <w:r>
        <w:rPr>
          <w:lang w:eastAsia="zh-CN"/>
        </w:rPr>
        <w:t xml:space="preserve">2. Based on </w:t>
      </w:r>
      <w:ins w:id="4" w:author="rev12" w:date="2018-08-22T05:00:00Z">
        <w:r w:rsidR="002C56E8" w:rsidRPr="009907AA">
          <w:rPr>
            <w:highlight w:val="green"/>
            <w:lang w:eastAsia="zh-CN"/>
          </w:rPr>
          <w:t xml:space="preserve">analytical result </w:t>
        </w:r>
        <w:r w:rsidR="007846DE" w:rsidRPr="009907AA">
          <w:rPr>
            <w:highlight w:val="green"/>
            <w:lang w:eastAsia="zh-CN"/>
          </w:rPr>
          <w:t>for</w:t>
        </w:r>
        <w:r w:rsidR="007846DE">
          <w:rPr>
            <w:lang w:eastAsia="zh-CN"/>
          </w:rPr>
          <w:t xml:space="preserve"> </w:t>
        </w:r>
      </w:ins>
      <w:r>
        <w:rPr>
          <w:lang w:eastAsia="zh-CN"/>
        </w:rPr>
        <w:t>large amount of UE behavioural information from 5GC NF(s)</w:t>
      </w:r>
      <w:r w:rsidRPr="00B848D8">
        <w:rPr>
          <w:lang w:eastAsia="zh-CN"/>
        </w:rPr>
        <w:t xml:space="preserve"> </w:t>
      </w:r>
      <w:r>
        <w:rPr>
          <w:lang w:eastAsia="zh-CN"/>
        </w:rPr>
        <w:t>as defined in Table 6.8.1.1-1, NWDAF clusters the UE behavioural information into one or more UE groups in which each UE group has an expected UE behavioural information.</w:t>
      </w:r>
    </w:p>
    <w:p w:rsidR="001076CA" w:rsidRDefault="001076CA" w:rsidP="001076CA">
      <w:pPr>
        <w:rPr>
          <w:lang w:eastAsia="zh-CN"/>
        </w:rPr>
      </w:pPr>
      <w:r>
        <w:rPr>
          <w:lang w:eastAsia="zh-CN"/>
        </w:rPr>
        <w:t>3. The NWDAF notifies the expected UE behavioural information as defined in Table 6.8.1.2-1 to the UDM by invoking the Nnwdaf_EventsSubscription_Notify service operation. The UDM stores the expected UE behavioural information as part of the subscription data for the corresponding UE(s).</w:t>
      </w:r>
    </w:p>
    <w:p w:rsidR="001076CA" w:rsidRPr="001076CA" w:rsidDel="00C21C6D" w:rsidRDefault="001076CA" w:rsidP="001076CA">
      <w:pPr>
        <w:pStyle w:val="EditorsNote"/>
        <w:rPr>
          <w:ins w:id="5" w:author="rev11" w:date="2018-08-14T15:02:00Z"/>
          <w:del w:id="6" w:author="rev12" w:date="2018-08-22T16:20:00Z"/>
          <w:lang w:val="en-US" w:eastAsia="zh-CN"/>
        </w:rPr>
      </w:pPr>
      <w:del w:id="7" w:author="rev12" w:date="2018-08-22T16:20:00Z">
        <w:r w:rsidRPr="00050CA8" w:rsidDel="00C21C6D">
          <w:rPr>
            <w:lang w:eastAsia="zh-CN"/>
          </w:rPr>
          <w:delText>Editor's note:</w:delText>
        </w:r>
        <w:r w:rsidDel="00C21C6D">
          <w:rPr>
            <w:lang w:eastAsia="zh-CN"/>
          </w:rPr>
          <w:delText xml:space="preserve">  How </w:delText>
        </w:r>
        <w:r w:rsidDel="00C21C6D">
          <w:delText xml:space="preserve">5GC determines whether the UE’s behavioural information is abnormal or normal </w:delText>
        </w:r>
        <w:r w:rsidDel="00C21C6D">
          <w:rPr>
            <w:lang w:eastAsia="zh-CN"/>
          </w:rPr>
          <w:delText>is FFS.</w:delText>
        </w:r>
      </w:del>
    </w:p>
    <w:p w:rsidR="00E54D75" w:rsidRPr="001076CA" w:rsidRDefault="00D233B2" w:rsidP="001076CA">
      <w:pPr>
        <w:pStyle w:val="4"/>
        <w:rPr>
          <w:ins w:id="8" w:author="rev11" w:date="2018-08-13T18:45:00Z"/>
          <w:rFonts w:eastAsiaTheme="minorEastAsia"/>
          <w:lang w:eastAsia="zh-CN"/>
        </w:rPr>
      </w:pPr>
      <w:ins w:id="9" w:author="rev11" w:date="2018-08-14T15:01:00Z">
        <w:r w:rsidRPr="000F1F5B">
          <w:rPr>
            <w:rFonts w:eastAsiaTheme="minorEastAsia"/>
            <w:lang w:eastAsia="zh-CN"/>
          </w:rPr>
          <w:t>6.</w:t>
        </w:r>
        <w:r>
          <w:rPr>
            <w:rFonts w:eastAsiaTheme="minorEastAsia"/>
            <w:lang w:eastAsia="zh-CN"/>
          </w:rPr>
          <w:t>8</w:t>
        </w:r>
        <w:r w:rsidRPr="000F1F5B">
          <w:rPr>
            <w:rFonts w:eastAsiaTheme="minorEastAsia"/>
            <w:lang w:eastAsia="zh-CN"/>
          </w:rPr>
          <w:t>.1.3</w:t>
        </w:r>
        <w:r>
          <w:rPr>
            <w:rFonts w:eastAsiaTheme="minorEastAsia"/>
            <w:lang w:eastAsia="zh-CN"/>
          </w:rPr>
          <w:tab/>
        </w:r>
        <w:r w:rsidRPr="000F1F5B">
          <w:rPr>
            <w:rFonts w:eastAsiaTheme="minorEastAsia"/>
            <w:lang w:eastAsia="zh-CN"/>
          </w:rPr>
          <w:t xml:space="preserve">Procedure for </w:t>
        </w:r>
        <w:del w:id="10" w:author="rev12" w:date="2018-08-22T04:42:00Z">
          <w:r w:rsidRPr="009907AA" w:rsidDel="003849D9">
            <w:rPr>
              <w:rFonts w:eastAsiaTheme="minorEastAsia"/>
              <w:highlight w:val="green"/>
              <w:lang w:eastAsia="zh-CN"/>
            </w:rPr>
            <w:delText>Massive</w:delText>
          </w:r>
          <w:r w:rsidRPr="00846F5F" w:rsidDel="003849D9">
            <w:rPr>
              <w:rFonts w:eastAsiaTheme="minorEastAsia"/>
              <w:lang w:eastAsia="zh-CN"/>
            </w:rPr>
            <w:delText xml:space="preserve"> </w:delText>
          </w:r>
        </w:del>
        <w:r w:rsidRPr="00846F5F">
          <w:rPr>
            <w:rFonts w:eastAsiaTheme="minorEastAsia"/>
            <w:lang w:eastAsia="zh-CN"/>
          </w:rPr>
          <w:t xml:space="preserve">mIoT terminals </w:t>
        </w:r>
        <w:r w:rsidRPr="000F1F5B">
          <w:rPr>
            <w:rFonts w:eastAsiaTheme="minorEastAsia"/>
            <w:lang w:eastAsia="zh-CN"/>
          </w:rPr>
          <w:t xml:space="preserve">misused or hijacked </w:t>
        </w:r>
        <w:r>
          <w:rPr>
            <w:rFonts w:eastAsiaTheme="minorEastAsia"/>
            <w:lang w:eastAsia="zh-CN"/>
          </w:rPr>
          <w:t>R</w:t>
        </w:r>
        <w:r w:rsidRPr="000F1F5B">
          <w:rPr>
            <w:rFonts w:eastAsiaTheme="minorEastAsia"/>
            <w:lang w:eastAsia="zh-CN"/>
          </w:rPr>
          <w:t>ecognition</w:t>
        </w:r>
      </w:ins>
    </w:p>
    <w:p w:rsidR="00E54D75" w:rsidDel="00E35EA6" w:rsidRDefault="009E4107" w:rsidP="00E54D75">
      <w:pPr>
        <w:jc w:val="center"/>
        <w:rPr>
          <w:del w:id="11" w:author="rev11" w:date="2018-08-14T15:35:00Z"/>
          <w:lang w:val="en-US" w:eastAsia="zh-CN"/>
        </w:rPr>
      </w:pPr>
      <w:ins w:id="12" w:author="rev11" w:date="2018-08-13T18:45:00Z">
        <w:r w:rsidRPr="00DE3C31">
          <w:rPr>
            <w:lang w:val="en-US" w:eastAsia="zh-CN"/>
          </w:rPr>
          <w:object w:dxaOrig="12375" w:dyaOrig="8655">
            <v:shape id="_x0000_i1036" type="#_x0000_t75" style="width:495.85pt;height:348.45pt" o:ole="">
              <v:imagedata r:id="rId11" o:title=""/>
            </v:shape>
            <o:OLEObject Type="Embed" ProgID="Visio.Drawing.11" ShapeID="_x0000_i1036" DrawAspect="Content" ObjectID="_1596561241" r:id="rId12"/>
          </w:object>
        </w:r>
      </w:ins>
    </w:p>
    <w:p w:rsidR="00E54D75" w:rsidRPr="006118D8" w:rsidRDefault="00094502" w:rsidP="00E54D75">
      <w:pPr>
        <w:pStyle w:val="TH"/>
        <w:rPr>
          <w:ins w:id="13" w:author="rev11" w:date="2018-08-13T18:45:00Z"/>
          <w:rFonts w:eastAsia="Times New Roman"/>
        </w:rPr>
      </w:pPr>
      <w:ins w:id="14" w:author="rev11" w:date="2018-08-13T18:45:00Z">
        <w:r>
          <w:rPr>
            <w:rFonts w:eastAsia="Times New Roman"/>
          </w:rPr>
          <w:t>Figure 6.8</w:t>
        </w:r>
        <w:r w:rsidR="00E54D75" w:rsidRPr="006118D8">
          <w:rPr>
            <w:rFonts w:eastAsia="Times New Roman"/>
          </w:rPr>
          <w:t>.1.</w:t>
        </w:r>
        <w:r w:rsidR="00E54D75">
          <w:rPr>
            <w:rFonts w:eastAsia="Times New Roman"/>
          </w:rPr>
          <w:t>3</w:t>
        </w:r>
        <w:r w:rsidR="00E54D75" w:rsidRPr="006118D8">
          <w:rPr>
            <w:rFonts w:eastAsia="Times New Roman"/>
          </w:rPr>
          <w:t xml:space="preserve">-1: Procedure for </w:t>
        </w:r>
        <w:r w:rsidR="00E54D75" w:rsidRPr="00B97E96">
          <w:rPr>
            <w:rFonts w:eastAsia="Times New Roman"/>
            <w:bCs/>
          </w:rPr>
          <w:t xml:space="preserve">Massive UE are misused or hijacked </w:t>
        </w:r>
        <w:r w:rsidR="00E54D75">
          <w:rPr>
            <w:rFonts w:eastAsia="Times New Roman"/>
            <w:bCs/>
          </w:rPr>
          <w:t>R</w:t>
        </w:r>
        <w:r w:rsidR="00E54D75" w:rsidRPr="00B97E96">
          <w:rPr>
            <w:rFonts w:eastAsia="Times New Roman"/>
            <w:bCs/>
          </w:rPr>
          <w:t>ecognition</w:t>
        </w:r>
      </w:ins>
    </w:p>
    <w:p w:rsidR="00E54D75" w:rsidRDefault="00E54D75" w:rsidP="00E54D75">
      <w:pPr>
        <w:tabs>
          <w:tab w:val="num" w:pos="720"/>
        </w:tabs>
        <w:rPr>
          <w:ins w:id="15" w:author="rev11" w:date="2018-08-13T18:45:00Z"/>
          <w:lang w:eastAsia="zh-CN"/>
        </w:rPr>
      </w:pPr>
      <w:ins w:id="16" w:author="rev11" w:date="2018-08-13T18:45:00Z">
        <w:r>
          <w:rPr>
            <w:lang w:eastAsia="zh-CN"/>
          </w:rPr>
          <w:t xml:space="preserve">0. As specified in </w:t>
        </w:r>
      </w:ins>
      <w:ins w:id="17" w:author="rev11" w:date="2018-08-13T19:02:00Z">
        <w:r w:rsidR="00453456" w:rsidRPr="00453456">
          <w:rPr>
            <w:rFonts w:eastAsiaTheme="minorEastAsia"/>
            <w:lang w:eastAsia="zh-CN"/>
          </w:rPr>
          <w:t>6.8.1.2-1</w:t>
        </w:r>
      </w:ins>
      <w:ins w:id="18" w:author="rev11" w:date="2018-08-13T18:45:00Z">
        <w:r>
          <w:rPr>
            <w:rFonts w:eastAsiaTheme="minorEastAsia"/>
            <w:lang w:eastAsia="zh-CN"/>
          </w:rPr>
          <w:t xml:space="preserve">, the NWDAF provides the </w:t>
        </w:r>
        <w:r w:rsidRPr="005D3E89">
          <w:rPr>
            <w:rFonts w:eastAsia="Times New Roman"/>
          </w:rPr>
          <w:t>expected UE behavioural information</w:t>
        </w:r>
        <w:r>
          <w:rPr>
            <w:lang w:eastAsia="zh-CN"/>
          </w:rPr>
          <w:t xml:space="preserve"> </w:t>
        </w:r>
      </w:ins>
      <w:ins w:id="19" w:author="rev12" w:date="2018-08-22T15:51:00Z">
        <w:r w:rsidR="005D3E89" w:rsidRPr="005D3E89">
          <w:rPr>
            <w:highlight w:val="green"/>
            <w:lang w:eastAsia="zh-CN"/>
            <w:rPrChange w:id="20" w:author="rev12" w:date="2018-08-22T15:51:00Z">
              <w:rPr>
                <w:lang w:eastAsia="zh-CN"/>
              </w:rPr>
            </w:rPrChange>
          </w:rPr>
          <w:t xml:space="preserve">as defined in </w:t>
        </w:r>
        <w:r w:rsidR="005D3E89" w:rsidRPr="005D3E89">
          <w:rPr>
            <w:rFonts w:eastAsia="Times New Roman"/>
            <w:highlight w:val="green"/>
            <w:rPrChange w:id="21" w:author="rev12" w:date="2018-08-22T15:51:00Z">
              <w:rPr>
                <w:rFonts w:eastAsia="Times New Roman"/>
              </w:rPr>
            </w:rPrChange>
          </w:rPr>
          <w:t>Table 6.8.1.2-1</w:t>
        </w:r>
      </w:ins>
      <w:r w:rsidR="00F9388E">
        <w:rPr>
          <w:rFonts w:eastAsia="Times New Roman"/>
        </w:rPr>
        <w:t xml:space="preserve"> </w:t>
      </w:r>
      <w:ins w:id="22" w:author="rev11" w:date="2018-08-13T18:45:00Z">
        <w:r>
          <w:rPr>
            <w:lang w:eastAsia="zh-CN"/>
          </w:rPr>
          <w:t>for each UE to the UDM</w:t>
        </w:r>
        <w:r w:rsidRPr="005D3E89">
          <w:rPr>
            <w:lang w:eastAsia="zh-CN"/>
          </w:rPr>
          <w:t>.</w:t>
        </w:r>
        <w:r>
          <w:rPr>
            <w:lang w:eastAsia="zh-CN"/>
          </w:rPr>
          <w:t xml:space="preserve"> The UDM stores the </w:t>
        </w:r>
        <w:r w:rsidRPr="005D3E89">
          <w:rPr>
            <w:lang w:eastAsia="zh-CN"/>
          </w:rPr>
          <w:t>expected UE behavioural information</w:t>
        </w:r>
        <w:r>
          <w:rPr>
            <w:lang w:eastAsia="zh-CN"/>
          </w:rPr>
          <w:t xml:space="preserve"> as part of the subscription data for the corresponding UE.</w:t>
        </w:r>
      </w:ins>
    </w:p>
    <w:p w:rsidR="00E54D75" w:rsidRDefault="00E54D75" w:rsidP="000E5DCD">
      <w:pPr>
        <w:tabs>
          <w:tab w:val="num" w:pos="720"/>
        </w:tabs>
        <w:rPr>
          <w:ins w:id="23" w:author="rev11" w:date="2018-08-13T18:45:00Z"/>
          <w:lang w:eastAsia="zh-CN"/>
        </w:rPr>
      </w:pPr>
      <w:ins w:id="24" w:author="rev11" w:date="2018-08-13T18:45:00Z">
        <w:r w:rsidRPr="00955493">
          <w:rPr>
            <w:lang w:eastAsia="zh-CN"/>
          </w:rPr>
          <w:t>1.</w:t>
        </w:r>
        <w:r w:rsidRPr="00955493">
          <w:t xml:space="preserve"> UDM/UDR </w:t>
        </w:r>
        <w:r w:rsidRPr="00955493">
          <w:rPr>
            <w:rFonts w:eastAsia="Times New Roman"/>
          </w:rPr>
          <w:t xml:space="preserve">notifies the updated subscriber data </w:t>
        </w:r>
        <w:r>
          <w:rPr>
            <w:rFonts w:eastAsia="Times New Roman"/>
          </w:rPr>
          <w:t xml:space="preserve">i.e. </w:t>
        </w:r>
        <w:r w:rsidRPr="005D3E89">
          <w:rPr>
            <w:rFonts w:eastAsia="Times New Roman"/>
          </w:rPr>
          <w:t xml:space="preserve">the expected UE behavioural information </w:t>
        </w:r>
        <w:del w:id="25" w:author="rev12" w:date="2018-08-22T04:38:00Z">
          <w:r w:rsidRPr="005D3E89" w:rsidDel="00C4201D">
            <w:rPr>
              <w:rFonts w:eastAsia="Times New Roman"/>
              <w:highlight w:val="green"/>
              <w:rPrChange w:id="26" w:author="rev12" w:date="2018-08-22T15:52:00Z">
                <w:rPr>
                  <w:rFonts w:eastAsia="Times New Roman"/>
                </w:rPr>
              </w:rPrChange>
            </w:rPr>
            <w:delText>for</w:delText>
          </w:r>
        </w:del>
      </w:ins>
      <w:ins w:id="27" w:author="rev12" w:date="2018-08-22T04:38:00Z">
        <w:r w:rsidR="00C4201D" w:rsidRPr="005D3E89">
          <w:rPr>
            <w:rFonts w:eastAsia="Times New Roman"/>
            <w:highlight w:val="green"/>
            <w:rPrChange w:id="28" w:author="rev12" w:date="2018-08-22T15:52:00Z">
              <w:rPr>
                <w:rFonts w:eastAsia="Times New Roman"/>
              </w:rPr>
            </w:rPrChange>
          </w:rPr>
          <w:t>to</w:t>
        </w:r>
      </w:ins>
      <w:ins w:id="29" w:author="rev11" w:date="2018-08-13T18:45:00Z">
        <w:r>
          <w:rPr>
            <w:rFonts w:eastAsia="Times New Roman"/>
          </w:rPr>
          <w:t xml:space="preserve"> the corresponding 5GC NF</w:t>
        </w:r>
      </w:ins>
      <w:ins w:id="30" w:author="rev12" w:date="2018-08-23T20:17:00Z">
        <w:r w:rsidR="000E5DCD">
          <w:rPr>
            <w:rFonts w:eastAsia="Times New Roman"/>
          </w:rPr>
          <w:t>s</w:t>
        </w:r>
      </w:ins>
      <w:ins w:id="31" w:author="rev11" w:date="2018-08-13T18:45:00Z">
        <w:r w:rsidRPr="00955493">
          <w:rPr>
            <w:rFonts w:eastAsia="Times New Roman"/>
          </w:rPr>
          <w:t xml:space="preserve"> (e.g., AMF, SMF) </w:t>
        </w:r>
      </w:ins>
      <w:ins w:id="32" w:author="rev12" w:date="2018-08-23T20:16:00Z">
        <w:r w:rsidR="000E5DCD" w:rsidRPr="000E5DCD">
          <w:rPr>
            <w:highlight w:val="green"/>
            <w:rPrChange w:id="33" w:author="rev12" w:date="2018-08-23T20:17:00Z">
              <w:rPr/>
            </w:rPrChange>
          </w:rPr>
          <w:t>that have</w:t>
        </w:r>
        <w:r w:rsidR="000E5DCD" w:rsidRPr="000E5DCD">
          <w:rPr>
            <w:highlight w:val="green"/>
            <w:rPrChange w:id="34" w:author="rev12" w:date="2018-08-23T20:17:00Z">
              <w:rPr/>
            </w:rPrChange>
          </w:rPr>
          <w:t xml:space="preserve"> subscribed to be notified</w:t>
        </w:r>
        <w:r w:rsidR="000E5DCD">
          <w:rPr>
            <w:rFonts w:eastAsia="Times New Roman"/>
          </w:rPr>
          <w:t xml:space="preserve"> </w:t>
        </w:r>
      </w:ins>
      <w:ins w:id="35" w:author="rev11" w:date="2018-08-13T18:45:00Z">
        <w:r>
          <w:rPr>
            <w:rFonts w:eastAsia="Times New Roman"/>
          </w:rPr>
          <w:t>via</w:t>
        </w:r>
        <w:r w:rsidR="000E571B">
          <w:rPr>
            <w:rFonts w:eastAsia="Times New Roman"/>
          </w:rPr>
          <w:t xml:space="preserve"> Nudm_SDM_Notification</w:t>
        </w:r>
        <w:r w:rsidRPr="00955493">
          <w:rPr>
            <w:rFonts w:eastAsia="Times New Roman"/>
          </w:rPr>
          <w:t xml:space="preserve"> messa</w:t>
        </w:r>
        <w:bookmarkStart w:id="36" w:name="_GoBack"/>
        <w:bookmarkEnd w:id="36"/>
        <w:r w:rsidRPr="00955493">
          <w:rPr>
            <w:rFonts w:eastAsia="Times New Roman"/>
          </w:rPr>
          <w:t>ge.</w:t>
        </w:r>
        <w:r w:rsidRPr="001923C9">
          <w:rPr>
            <w:lang w:eastAsia="zh-CN"/>
          </w:rPr>
          <w:t xml:space="preserve"> </w:t>
        </w:r>
      </w:ins>
    </w:p>
    <w:p w:rsidR="00E54D75" w:rsidRDefault="00E54D75" w:rsidP="00E54D75">
      <w:pPr>
        <w:tabs>
          <w:tab w:val="num" w:pos="720"/>
        </w:tabs>
        <w:rPr>
          <w:ins w:id="37" w:author="rev11" w:date="2018-08-13T18:45:00Z"/>
          <w:rFonts w:eastAsia="Times New Roman"/>
        </w:rPr>
      </w:pPr>
      <w:ins w:id="38" w:author="rev11" w:date="2018-08-13T18:45:00Z">
        <w:r>
          <w:rPr>
            <w:lang w:eastAsia="zh-CN"/>
          </w:rPr>
          <w:t xml:space="preserve">2. During a UE communicates with the </w:t>
        </w:r>
        <w:r>
          <w:rPr>
            <w:rFonts w:eastAsia="Times New Roman"/>
          </w:rPr>
          <w:t xml:space="preserve">5GC NF e.g. AMF, the AMF determines whether the UE’s behavioural information </w:t>
        </w:r>
        <w:del w:id="39" w:author="rev12" w:date="2018-08-22T04:38:00Z">
          <w:r w:rsidDel="00C4201D">
            <w:rPr>
              <w:rFonts w:eastAsia="Times New Roman"/>
            </w:rPr>
            <w:delText xml:space="preserve">in the 5GC NF </w:delText>
          </w:r>
        </w:del>
        <w:r>
          <w:rPr>
            <w:rFonts w:eastAsia="Times New Roman"/>
          </w:rPr>
          <w:t>matches its expected UE behavioural information, if not, the UE is regard</w:t>
        </w:r>
        <w:del w:id="40" w:author="rev12" w:date="2018-08-22T05:04:00Z">
          <w:r w:rsidDel="007846DE">
            <w:rPr>
              <w:rFonts w:eastAsia="Times New Roman"/>
            </w:rPr>
            <w:delText>s</w:delText>
          </w:r>
        </w:del>
      </w:ins>
      <w:ins w:id="41" w:author="rev12" w:date="2018-08-22T05:04:00Z">
        <w:r w:rsidR="007846DE">
          <w:rPr>
            <w:rFonts w:eastAsia="Times New Roman"/>
          </w:rPr>
          <w:t>ed</w:t>
        </w:r>
      </w:ins>
      <w:ins w:id="42" w:author="rev11" w:date="2018-08-13T18:45:00Z">
        <w:r>
          <w:rPr>
            <w:rFonts w:eastAsia="Times New Roman"/>
          </w:rPr>
          <w:t xml:space="preserve"> as an exception UE, then</w:t>
        </w:r>
      </w:ins>
    </w:p>
    <w:p w:rsidR="00E54D75" w:rsidRDefault="00E54D75" w:rsidP="00EC43EF">
      <w:pPr>
        <w:tabs>
          <w:tab w:val="num" w:pos="720"/>
        </w:tabs>
        <w:ind w:firstLineChars="50" w:firstLine="100"/>
        <w:rPr>
          <w:ins w:id="43" w:author="rev11" w:date="2018-08-13T18:45:00Z"/>
          <w:rFonts w:eastAsia="Times New Roman"/>
        </w:rPr>
      </w:pPr>
      <w:ins w:id="44" w:author="rev11" w:date="2018-08-13T18:45:00Z">
        <w:r>
          <w:rPr>
            <w:rFonts w:eastAsia="Times New Roman"/>
          </w:rPr>
          <w:t>a) The AMF should provide the exception UE behavioural information in the AMF to the NWDAF;</w:t>
        </w:r>
      </w:ins>
    </w:p>
    <w:p w:rsidR="00E54D75" w:rsidRPr="001923C9" w:rsidRDefault="00E54D75" w:rsidP="00EC43EF">
      <w:pPr>
        <w:tabs>
          <w:tab w:val="num" w:pos="720"/>
        </w:tabs>
        <w:ind w:firstLineChars="50" w:firstLine="100"/>
        <w:rPr>
          <w:ins w:id="45" w:author="rev11" w:date="2018-08-13T18:45:00Z"/>
          <w:lang w:eastAsia="zh-CN"/>
        </w:rPr>
      </w:pPr>
      <w:ins w:id="46" w:author="rev11" w:date="2018-08-13T18:45:00Z">
        <w:r>
          <w:rPr>
            <w:rFonts w:eastAsia="Times New Roman"/>
          </w:rPr>
          <w:t>b-c) The AMF should also notify the SMF to provide the exception UE behavioural information in the SMF to the NWDAF.</w:t>
        </w:r>
      </w:ins>
    </w:p>
    <w:p w:rsidR="00E54D75" w:rsidRPr="001923C9" w:rsidRDefault="00E54D75" w:rsidP="00E54D75">
      <w:pPr>
        <w:tabs>
          <w:tab w:val="num" w:pos="720"/>
        </w:tabs>
        <w:rPr>
          <w:ins w:id="47" w:author="rev11" w:date="2018-08-13T18:45:00Z"/>
          <w:lang w:eastAsia="zh-CN"/>
        </w:rPr>
      </w:pPr>
      <w:ins w:id="48" w:author="rev11" w:date="2018-08-13T18:45:00Z">
        <w:r>
          <w:rPr>
            <w:lang w:eastAsia="zh-CN"/>
          </w:rPr>
          <w:t>3</w:t>
        </w:r>
        <w:r w:rsidRPr="001923C9">
          <w:rPr>
            <w:lang w:eastAsia="zh-CN"/>
          </w:rPr>
          <w:t xml:space="preserve">. </w:t>
        </w:r>
        <w:r>
          <w:rPr>
            <w:lang w:eastAsia="zh-CN"/>
          </w:rPr>
          <w:t xml:space="preserve">The </w:t>
        </w:r>
        <w:r w:rsidRPr="00E94E02">
          <w:rPr>
            <w:lang w:eastAsia="zh-CN"/>
          </w:rPr>
          <w:t xml:space="preserve">NWDAF may perform further data analysis on </w:t>
        </w:r>
        <w:r>
          <w:rPr>
            <w:lang w:eastAsia="zh-CN"/>
          </w:rPr>
          <w:t>certain</w:t>
        </w:r>
        <w:r w:rsidRPr="00E94E02">
          <w:rPr>
            <w:lang w:eastAsia="zh-CN"/>
          </w:rPr>
          <w:t xml:space="preserve"> UE exception </w:t>
        </w:r>
        <w:r>
          <w:rPr>
            <w:lang w:eastAsia="zh-CN"/>
          </w:rPr>
          <w:t xml:space="preserve">UE </w:t>
        </w:r>
        <w:r w:rsidRPr="00E94E02">
          <w:rPr>
            <w:lang w:eastAsia="zh-CN"/>
          </w:rPr>
          <w:t xml:space="preserve">behavioural information and find that </w:t>
        </w:r>
        <w:r>
          <w:rPr>
            <w:color w:val="000000" w:themeColor="text1"/>
            <w:lang w:eastAsia="zh-CN"/>
          </w:rPr>
          <w:t>does not match the expected</w:t>
        </w:r>
        <w:r w:rsidRPr="00DF0C7C">
          <w:rPr>
            <w:color w:val="000000" w:themeColor="text1"/>
            <w:lang w:eastAsia="zh-CN"/>
          </w:rPr>
          <w:t xml:space="preserve"> UE </w:t>
        </w:r>
        <w:r>
          <w:rPr>
            <w:color w:val="000000" w:themeColor="text1"/>
            <w:lang w:eastAsia="zh-CN"/>
          </w:rPr>
          <w:t>behavioural</w:t>
        </w:r>
        <w:r w:rsidRPr="00DF0C7C">
          <w:rPr>
            <w:color w:val="000000" w:themeColor="text1"/>
            <w:lang w:eastAsia="zh-CN"/>
          </w:rPr>
          <w:t xml:space="preserve"> information</w:t>
        </w:r>
        <w:r>
          <w:rPr>
            <w:color w:val="000000" w:themeColor="text1"/>
            <w:lang w:eastAsia="zh-CN"/>
          </w:rPr>
          <w:t>, then abnormal behaviour could be expected e.g. be UE misused or hijacked</w:t>
        </w:r>
        <w:r w:rsidRPr="00E94E02">
          <w:rPr>
            <w:lang w:eastAsia="zh-CN"/>
          </w:rPr>
          <w:t>.</w:t>
        </w:r>
      </w:ins>
    </w:p>
    <w:p w:rsidR="00672AF0" w:rsidRPr="00672AF0" w:rsidRDefault="00672AF0" w:rsidP="00672AF0">
      <w:pPr>
        <w:rPr>
          <w:ins w:id="49" w:author="rev11" w:date="2018-08-14T14:25:00Z"/>
          <w:rFonts w:eastAsiaTheme="minorEastAsia"/>
          <w:lang w:eastAsia="zh-CN"/>
        </w:rPr>
      </w:pPr>
      <w:ins w:id="50" w:author="rev11" w:date="2018-08-14T14:25:00Z">
        <w:r>
          <w:rPr>
            <w:lang w:eastAsia="zh-CN"/>
          </w:rPr>
          <w:t>4</w:t>
        </w:r>
        <w:r w:rsidRPr="00672AF0">
          <w:rPr>
            <w:rFonts w:hint="eastAsia"/>
            <w:lang w:eastAsia="zh-CN"/>
          </w:rPr>
          <w:t>.</w:t>
        </w:r>
        <w:r w:rsidRPr="00672AF0">
          <w:rPr>
            <w:rFonts w:hint="eastAsia"/>
            <w:lang w:eastAsia="zh-CN"/>
          </w:rPr>
          <w:tab/>
        </w:r>
        <w:r w:rsidRPr="00672AF0">
          <w:rPr>
            <w:lang w:eastAsia="zh-CN"/>
          </w:rPr>
          <w:t xml:space="preserve">Based on </w:t>
        </w:r>
        <w:r w:rsidRPr="00672AF0">
          <w:rPr>
            <w:rFonts w:hint="eastAsia"/>
            <w:lang w:eastAsia="zh-CN"/>
          </w:rPr>
          <w:t>analytical result</w:t>
        </w:r>
        <w:r w:rsidRPr="00672AF0">
          <w:rPr>
            <w:lang w:eastAsia="zh-CN"/>
          </w:rPr>
          <w:t xml:space="preserve">, the NWDAF </w:t>
        </w:r>
      </w:ins>
      <w:ins w:id="51" w:author="rev11" w:date="2018-08-14T15:05:00Z">
        <w:r w:rsidR="00EC43EF">
          <w:rPr>
            <w:lang w:eastAsia="zh-CN"/>
          </w:rPr>
          <w:t>notifies</w:t>
        </w:r>
      </w:ins>
      <w:r w:rsidR="0034241C">
        <w:rPr>
          <w:lang w:eastAsia="zh-CN"/>
        </w:rPr>
        <w:t xml:space="preserve"> </w:t>
      </w:r>
      <w:ins w:id="52" w:author="rev12" w:date="2018-08-22T15:42:00Z">
        <w:r w:rsidR="0034241C" w:rsidRPr="0034241C">
          <w:rPr>
            <w:highlight w:val="green"/>
            <w:lang w:eastAsia="zh-CN"/>
            <w:rPrChange w:id="53" w:author="rev12" w:date="2018-08-22T15:44:00Z">
              <w:rPr>
                <w:lang w:eastAsia="zh-CN"/>
              </w:rPr>
            </w:rPrChange>
          </w:rPr>
          <w:t xml:space="preserve">exception UE ID </w:t>
        </w:r>
      </w:ins>
      <w:ins w:id="54" w:author="rev12" w:date="2018-08-22T15:43:00Z">
        <w:r w:rsidR="0034241C" w:rsidRPr="005D3E89">
          <w:rPr>
            <w:highlight w:val="green"/>
            <w:lang w:eastAsia="zh-CN"/>
            <w:rPrChange w:id="55" w:author="rev12" w:date="2018-08-22T15:54:00Z">
              <w:rPr>
                <w:lang w:eastAsia="zh-CN"/>
              </w:rPr>
            </w:rPrChange>
          </w:rPr>
          <w:t>list</w:t>
        </w:r>
        <w:r w:rsidR="0034241C" w:rsidRPr="005D3E89">
          <w:rPr>
            <w:rFonts w:asciiTheme="minorEastAsia" w:eastAsiaTheme="minorEastAsia" w:hAnsiTheme="minorEastAsia"/>
            <w:highlight w:val="green"/>
            <w:lang w:eastAsia="zh-CN"/>
            <w:rPrChange w:id="56" w:author="rev12" w:date="2018-08-22T15:54:00Z">
              <w:rPr>
                <w:rFonts w:asciiTheme="minorEastAsia" w:eastAsiaTheme="minorEastAsia" w:hAnsiTheme="minorEastAsia"/>
                <w:lang w:eastAsia="zh-CN"/>
              </w:rPr>
            </w:rPrChange>
          </w:rPr>
          <w:t>,</w:t>
        </w:r>
      </w:ins>
      <w:ins w:id="57" w:author="rev11" w:date="2018-08-14T15:05:00Z">
        <w:r w:rsidR="00EC43EF" w:rsidRPr="005D3E89">
          <w:rPr>
            <w:highlight w:val="green"/>
            <w:lang w:eastAsia="zh-CN"/>
            <w:rPrChange w:id="58" w:author="rev12" w:date="2018-08-22T15:54:00Z">
              <w:rPr>
                <w:lang w:eastAsia="zh-CN"/>
              </w:rPr>
            </w:rPrChange>
          </w:rPr>
          <w:t xml:space="preserve"> </w:t>
        </w:r>
      </w:ins>
      <w:ins w:id="59" w:author="rev12" w:date="2018-08-22T15:54:00Z">
        <w:r w:rsidR="005D3E89" w:rsidRPr="005D3E89">
          <w:rPr>
            <w:highlight w:val="green"/>
            <w:lang w:eastAsia="zh-CN"/>
            <w:rPrChange w:id="60" w:author="rev12" w:date="2018-08-22T15:54:00Z">
              <w:rPr>
                <w:lang w:eastAsia="zh-CN"/>
              </w:rPr>
            </w:rPrChange>
          </w:rPr>
          <w:t xml:space="preserve">corresponding </w:t>
        </w:r>
      </w:ins>
      <w:ins w:id="61" w:author="rev12" w:date="2018-08-22T04:47:00Z">
        <w:r w:rsidR="003849D9" w:rsidRPr="005D3E89">
          <w:rPr>
            <w:highlight w:val="green"/>
            <w:lang w:eastAsia="zh-CN"/>
            <w:rPrChange w:id="62" w:author="rev12" w:date="2018-08-22T15:54:00Z">
              <w:rPr>
                <w:highlight w:val="yellow"/>
                <w:lang w:eastAsia="zh-CN"/>
              </w:rPr>
            </w:rPrChange>
          </w:rPr>
          <w:t xml:space="preserve">Exception ID, </w:t>
        </w:r>
      </w:ins>
      <w:ins w:id="63" w:author="rev12" w:date="2018-08-22T15:54:00Z">
        <w:r w:rsidR="005D3E89" w:rsidRPr="005D3E89">
          <w:rPr>
            <w:highlight w:val="green"/>
            <w:lang w:eastAsia="zh-CN"/>
            <w:rPrChange w:id="64" w:author="rev12" w:date="2018-08-22T15:54:00Z">
              <w:rPr>
                <w:lang w:eastAsia="zh-CN"/>
              </w:rPr>
            </w:rPrChange>
          </w:rPr>
          <w:t xml:space="preserve">corresponding </w:t>
        </w:r>
      </w:ins>
      <w:ins w:id="65" w:author="rev12" w:date="2018-08-22T04:47:00Z">
        <w:r w:rsidR="003849D9" w:rsidRPr="005D3E89">
          <w:rPr>
            <w:highlight w:val="green"/>
            <w:lang w:eastAsia="zh-CN"/>
            <w:rPrChange w:id="66" w:author="rev12" w:date="2018-08-22T15:54:00Z">
              <w:rPr>
                <w:highlight w:val="yellow"/>
                <w:lang w:eastAsia="zh-CN"/>
              </w:rPr>
            </w:rPrChange>
          </w:rPr>
          <w:t>Exception level and</w:t>
        </w:r>
        <w:r w:rsidR="003849D9">
          <w:rPr>
            <w:lang w:eastAsia="zh-CN"/>
          </w:rPr>
          <w:t xml:space="preserve"> </w:t>
        </w:r>
      </w:ins>
      <w:ins w:id="67" w:author="rev12" w:date="2018-08-23T20:21:00Z">
        <w:r w:rsidR="009E4107">
          <w:rPr>
            <w:lang w:eastAsia="zh-CN"/>
          </w:rPr>
          <w:t xml:space="preserve">even </w:t>
        </w:r>
      </w:ins>
      <w:ins w:id="68" w:author="rev11" w:date="2018-08-14T14:25:00Z">
        <w:r w:rsidRPr="004D1C50">
          <w:rPr>
            <w:rFonts w:hint="eastAsia"/>
            <w:lang w:eastAsia="zh-CN"/>
          </w:rPr>
          <w:t xml:space="preserve">the </w:t>
        </w:r>
        <w:r w:rsidR="00EC43EF" w:rsidRPr="004D1C50">
          <w:rPr>
            <w:lang w:eastAsia="zh-CN"/>
          </w:rPr>
          <w:t>proposed application-</w:t>
        </w:r>
      </w:ins>
      <w:ins w:id="69" w:author="rev11" w:date="2018-08-14T15:05:00Z">
        <w:r w:rsidR="00EC43EF" w:rsidRPr="004D1C50">
          <w:rPr>
            <w:lang w:eastAsia="zh-CN"/>
          </w:rPr>
          <w:t xml:space="preserve">layer </w:t>
        </w:r>
      </w:ins>
      <w:ins w:id="70" w:author="rev11" w:date="2018-08-14T14:25:00Z">
        <w:r w:rsidRPr="004D1C50">
          <w:rPr>
            <w:rFonts w:hint="eastAsia"/>
            <w:lang w:eastAsia="zh-CN"/>
          </w:rPr>
          <w:t>optimization</w:t>
        </w:r>
        <w:r w:rsidRPr="004D1C50">
          <w:rPr>
            <w:lang w:eastAsia="zh-CN"/>
          </w:rPr>
          <w:t xml:space="preserve"> </w:t>
        </w:r>
        <w:r w:rsidRPr="004D1C50">
          <w:rPr>
            <w:rFonts w:hint="eastAsia"/>
            <w:lang w:eastAsia="zh-CN"/>
          </w:rPr>
          <w:t>information</w:t>
        </w:r>
        <w:r w:rsidRPr="00672AF0">
          <w:rPr>
            <w:lang w:eastAsia="zh-CN"/>
          </w:rPr>
          <w:t xml:space="preserve"> to the AF, e.g. </w:t>
        </w:r>
        <w:r w:rsidRPr="00982BA5">
          <w:rPr>
            <w:lang w:eastAsia="zh-CN"/>
          </w:rPr>
          <w:t xml:space="preserve">recommended </w:t>
        </w:r>
        <w:r>
          <w:rPr>
            <w:lang w:eastAsia="zh-CN"/>
          </w:rPr>
          <w:t xml:space="preserve">TCP Window Size, </w:t>
        </w:r>
        <w:r w:rsidRPr="00982BA5">
          <w:rPr>
            <w:lang w:eastAsia="zh-CN"/>
          </w:rPr>
          <w:t xml:space="preserve">recommended </w:t>
        </w:r>
        <w:r>
          <w:rPr>
            <w:lang w:eastAsia="zh-CN"/>
          </w:rPr>
          <w:t>Service Start and End time</w:t>
        </w:r>
        <w:r w:rsidRPr="00672AF0">
          <w:rPr>
            <w:rFonts w:hint="eastAsia"/>
            <w:lang w:eastAsia="zh-CN"/>
          </w:rPr>
          <w:t>(e.g. for background data transfer)</w:t>
        </w:r>
        <w:r>
          <w:rPr>
            <w:lang w:eastAsia="zh-CN"/>
          </w:rPr>
          <w:t>, etc.</w:t>
        </w:r>
        <w:r w:rsidRPr="00DF5D1C">
          <w:rPr>
            <w:lang w:eastAsia="zh-CN"/>
          </w:rPr>
          <w:t xml:space="preserve"> </w:t>
        </w:r>
        <w:r>
          <w:rPr>
            <w:lang w:eastAsia="zh-CN"/>
          </w:rPr>
          <w:t>Also for the untrusted AFs, the message can be send via the NEF.</w:t>
        </w:r>
      </w:ins>
    </w:p>
    <w:p w:rsidR="00672AF0" w:rsidRPr="00672AF0" w:rsidRDefault="0001673E" w:rsidP="00672AF0">
      <w:pPr>
        <w:rPr>
          <w:ins w:id="71" w:author="rev11" w:date="2018-08-14T14:25:00Z"/>
          <w:lang w:eastAsia="zh-CN"/>
        </w:rPr>
      </w:pPr>
      <w:ins w:id="72" w:author="rev11" w:date="2018-08-14T15:23:00Z">
        <w:r>
          <w:rPr>
            <w:lang w:eastAsia="zh-CN"/>
          </w:rPr>
          <w:t>5</w:t>
        </w:r>
      </w:ins>
      <w:ins w:id="73" w:author="rev11" w:date="2018-08-14T14:25:00Z">
        <w:r w:rsidR="00672AF0" w:rsidRPr="00672AF0">
          <w:rPr>
            <w:lang w:eastAsia="zh-CN"/>
          </w:rPr>
          <w:t>.1</w:t>
        </w:r>
        <w:r w:rsidR="00EC43EF">
          <w:rPr>
            <w:rFonts w:hint="eastAsia"/>
            <w:lang w:eastAsia="zh-CN"/>
          </w:rPr>
          <w:t>.</w:t>
        </w:r>
      </w:ins>
      <w:ins w:id="74" w:author="rev11" w:date="2018-08-14T15:04:00Z">
        <w:r w:rsidR="00EC43EF">
          <w:rPr>
            <w:lang w:eastAsia="zh-CN"/>
          </w:rPr>
          <w:t xml:space="preserve"> </w:t>
        </w:r>
      </w:ins>
      <w:ins w:id="75" w:author="rev11" w:date="2018-08-14T14:25:00Z">
        <w:r w:rsidR="00672AF0" w:rsidRPr="00672AF0">
          <w:rPr>
            <w:rFonts w:hint="eastAsia"/>
            <w:lang w:eastAsia="zh-CN"/>
          </w:rPr>
          <w:t>T</w:t>
        </w:r>
        <w:r w:rsidR="00672AF0" w:rsidRPr="00672AF0">
          <w:rPr>
            <w:lang w:eastAsia="zh-CN"/>
          </w:rPr>
          <w:t>h</w:t>
        </w:r>
        <w:r w:rsidR="00672AF0" w:rsidRPr="00672AF0">
          <w:rPr>
            <w:rFonts w:hint="eastAsia"/>
            <w:lang w:eastAsia="zh-CN"/>
          </w:rPr>
          <w:t xml:space="preserve">e NWDAF </w:t>
        </w:r>
      </w:ins>
      <w:ins w:id="76" w:author="rev11" w:date="2018-08-14T15:24:00Z">
        <w:r>
          <w:rPr>
            <w:lang w:eastAsia="zh-CN"/>
          </w:rPr>
          <w:t xml:space="preserve">may </w:t>
        </w:r>
      </w:ins>
      <w:ins w:id="77" w:author="rev11" w:date="2018-08-14T14:28:00Z">
        <w:r w:rsidR="00672AF0">
          <w:rPr>
            <w:lang w:eastAsia="zh-CN"/>
          </w:rPr>
          <w:t>noti</w:t>
        </w:r>
        <w:r>
          <w:rPr>
            <w:lang w:eastAsia="zh-CN"/>
          </w:rPr>
          <w:t>fy</w:t>
        </w:r>
      </w:ins>
      <w:ins w:id="78" w:author="rev11" w:date="2018-08-14T14:25:00Z">
        <w:r w:rsidR="00672AF0" w:rsidRPr="00672AF0">
          <w:rPr>
            <w:rFonts w:hint="eastAsia"/>
            <w:lang w:eastAsia="zh-CN"/>
          </w:rPr>
          <w:t xml:space="preserve"> </w:t>
        </w:r>
      </w:ins>
      <w:ins w:id="79" w:author="rev11" w:date="2018-08-14T14:28:00Z">
        <w:r w:rsidR="00672AF0" w:rsidRPr="00672AF0">
          <w:rPr>
            <w:lang w:eastAsia="zh-CN"/>
          </w:rPr>
          <w:t>exception UE ID</w:t>
        </w:r>
      </w:ins>
      <w:ins w:id="80" w:author="rev12" w:date="2018-08-22T15:44:00Z">
        <w:r w:rsidR="0034241C">
          <w:rPr>
            <w:lang w:eastAsia="zh-CN"/>
          </w:rPr>
          <w:t xml:space="preserve"> </w:t>
        </w:r>
        <w:r w:rsidR="0034241C" w:rsidRPr="009E4107">
          <w:rPr>
            <w:lang w:eastAsia="zh-CN"/>
          </w:rPr>
          <w:t>list</w:t>
        </w:r>
      </w:ins>
      <w:ins w:id="81" w:author="rev12" w:date="2018-08-22T04:21:00Z">
        <w:r w:rsidR="00191267">
          <w:rPr>
            <w:lang w:eastAsia="zh-CN"/>
          </w:rPr>
          <w:t xml:space="preserve">, </w:t>
        </w:r>
      </w:ins>
      <w:ins w:id="82" w:author="rev11" w:date="2018-08-14T14:28:00Z">
        <w:del w:id="83" w:author="rev12" w:date="2018-08-22T04:21:00Z">
          <w:r w:rsidR="00672AF0" w:rsidRPr="00672AF0" w:rsidDel="00191267">
            <w:rPr>
              <w:lang w:eastAsia="zh-CN"/>
            </w:rPr>
            <w:delText xml:space="preserve"> and </w:delText>
          </w:r>
        </w:del>
        <w:r w:rsidR="00672AF0" w:rsidRPr="004D1C50">
          <w:rPr>
            <w:lang w:eastAsia="zh-CN"/>
          </w:rPr>
          <w:t xml:space="preserve">corresponding Exception </w:t>
        </w:r>
        <w:del w:id="84" w:author="rev12" w:date="2018-08-22T04:21:00Z">
          <w:r w:rsidR="00672AF0" w:rsidRPr="009907AA" w:rsidDel="00191267">
            <w:rPr>
              <w:highlight w:val="green"/>
              <w:lang w:eastAsia="zh-CN"/>
            </w:rPr>
            <w:delText>type</w:delText>
          </w:r>
        </w:del>
      </w:ins>
      <w:ins w:id="85" w:author="rev12" w:date="2018-08-22T04:21:00Z">
        <w:r w:rsidR="00191267" w:rsidRPr="009907AA">
          <w:rPr>
            <w:highlight w:val="green"/>
            <w:lang w:eastAsia="zh-CN"/>
          </w:rPr>
          <w:t>ID</w:t>
        </w:r>
      </w:ins>
      <w:ins w:id="86" w:author="rev11" w:date="2018-08-14T14:25:00Z">
        <w:r w:rsidR="00672AF0" w:rsidRPr="009907AA">
          <w:rPr>
            <w:highlight w:val="green"/>
            <w:lang w:eastAsia="zh-CN"/>
          </w:rPr>
          <w:t xml:space="preserve"> </w:t>
        </w:r>
      </w:ins>
      <w:ins w:id="87" w:author="rev12" w:date="2018-08-22T04:21:00Z">
        <w:r w:rsidR="00191267" w:rsidRPr="009907AA">
          <w:rPr>
            <w:highlight w:val="green"/>
            <w:lang w:eastAsia="zh-CN"/>
          </w:rPr>
          <w:t xml:space="preserve">and Exception level </w:t>
        </w:r>
      </w:ins>
      <w:ins w:id="88" w:author="rev11" w:date="2018-08-14T14:25:00Z">
        <w:r w:rsidR="00672AF0" w:rsidRPr="00672AF0">
          <w:rPr>
            <w:rFonts w:hint="eastAsia"/>
            <w:lang w:eastAsia="zh-CN"/>
          </w:rPr>
          <w:t>to</w:t>
        </w:r>
        <w:r w:rsidR="00672AF0" w:rsidRPr="00672AF0">
          <w:rPr>
            <w:lang w:eastAsia="zh-CN"/>
          </w:rPr>
          <w:t xml:space="preserve"> </w:t>
        </w:r>
        <w:r w:rsidR="00672AF0" w:rsidRPr="00672AF0">
          <w:rPr>
            <w:rFonts w:hint="eastAsia"/>
            <w:lang w:eastAsia="zh-CN"/>
          </w:rPr>
          <w:t>the</w:t>
        </w:r>
        <w:r w:rsidR="00672AF0" w:rsidRPr="00672AF0">
          <w:rPr>
            <w:lang w:eastAsia="zh-CN"/>
          </w:rPr>
          <w:t xml:space="preserve"> </w:t>
        </w:r>
      </w:ins>
      <w:ins w:id="89" w:author="rev12" w:date="2018-08-22T04:20:00Z">
        <w:r w:rsidR="004344B6" w:rsidRPr="009907AA">
          <w:rPr>
            <w:highlight w:val="green"/>
            <w:lang w:eastAsia="zh-CN"/>
            <w:rPrChange w:id="90" w:author="rev12" w:date="2018-08-22T04:52:00Z">
              <w:rPr>
                <w:lang w:eastAsia="zh-CN"/>
              </w:rPr>
            </w:rPrChange>
          </w:rPr>
          <w:t>relevant</w:t>
        </w:r>
        <w:r w:rsidR="004344B6">
          <w:rPr>
            <w:lang w:eastAsia="zh-CN"/>
          </w:rPr>
          <w:t xml:space="preserve"> </w:t>
        </w:r>
      </w:ins>
      <w:ins w:id="91" w:author="rev11" w:date="2018-08-14T14:25:00Z">
        <w:r w:rsidR="00672AF0" w:rsidRPr="00672AF0">
          <w:rPr>
            <w:lang w:eastAsia="zh-CN"/>
          </w:rPr>
          <w:t>UDM/UDR</w:t>
        </w:r>
        <w:r w:rsidR="00672AF0" w:rsidRPr="00672AF0">
          <w:rPr>
            <w:rFonts w:hint="eastAsia"/>
            <w:lang w:eastAsia="zh-CN"/>
          </w:rPr>
          <w:t xml:space="preserve"> to </w:t>
        </w:r>
      </w:ins>
      <w:ins w:id="92" w:author="rev11" w:date="2018-08-14T14:28:00Z">
        <w:r w:rsidR="00672AF0">
          <w:rPr>
            <w:lang w:eastAsia="zh-CN"/>
          </w:rPr>
          <w:t xml:space="preserve">further </w:t>
        </w:r>
      </w:ins>
      <w:ins w:id="93" w:author="rev11" w:date="2018-08-14T14:25:00Z">
        <w:r w:rsidR="00672AF0" w:rsidRPr="00672AF0">
          <w:rPr>
            <w:rFonts w:hint="eastAsia"/>
            <w:lang w:eastAsia="zh-CN"/>
          </w:rPr>
          <w:t xml:space="preserve">update </w:t>
        </w:r>
        <w:r w:rsidR="00672AF0" w:rsidRPr="00672AF0">
          <w:rPr>
            <w:lang w:eastAsia="zh-CN"/>
          </w:rPr>
          <w:t xml:space="preserve">the UE subscription information, e.g., Supported SSC mode, default SSC mode, </w:t>
        </w:r>
        <w:r w:rsidR="00672AF0">
          <w:rPr>
            <w:lang w:eastAsia="zh-CN"/>
          </w:rPr>
          <w:t xml:space="preserve">Subscribed </w:t>
        </w:r>
        <w:r w:rsidR="00672AF0" w:rsidRPr="00A079E5">
          <w:rPr>
            <w:lang w:eastAsia="zh-CN"/>
          </w:rPr>
          <w:t>S-NSSAI</w:t>
        </w:r>
        <w:r w:rsidR="00672AF0" w:rsidRPr="00F27746">
          <w:rPr>
            <w:lang w:eastAsia="zh-CN"/>
          </w:rPr>
          <w:t xml:space="preserve"> and </w:t>
        </w:r>
        <w:r w:rsidR="00672AF0" w:rsidRPr="00D70954">
          <w:rPr>
            <w:lang w:eastAsia="zh-CN"/>
          </w:rPr>
          <w:t>periodic registration update timer</w:t>
        </w:r>
        <w:r w:rsidR="00672AF0" w:rsidRPr="00672AF0">
          <w:rPr>
            <w:rFonts w:hint="eastAsia"/>
            <w:lang w:eastAsia="zh-CN"/>
          </w:rPr>
          <w:t>.</w:t>
        </w:r>
      </w:ins>
    </w:p>
    <w:p w:rsidR="00672AF0" w:rsidRDefault="0001673E" w:rsidP="00672AF0">
      <w:pPr>
        <w:rPr>
          <w:ins w:id="94" w:author="rev11" w:date="2018-08-14T14:26:00Z"/>
          <w:lang w:eastAsia="zh-CN"/>
        </w:rPr>
      </w:pPr>
      <w:ins w:id="95" w:author="rev11" w:date="2018-08-14T15:23:00Z">
        <w:r>
          <w:rPr>
            <w:lang w:eastAsia="zh-CN"/>
          </w:rPr>
          <w:t>5</w:t>
        </w:r>
      </w:ins>
      <w:ins w:id="96" w:author="rev11" w:date="2018-08-14T14:25:00Z">
        <w:r w:rsidR="00672AF0" w:rsidRPr="00672AF0">
          <w:rPr>
            <w:lang w:eastAsia="zh-CN"/>
          </w:rPr>
          <w:t>.2</w:t>
        </w:r>
        <w:r w:rsidR="00EC43EF">
          <w:rPr>
            <w:rFonts w:hint="eastAsia"/>
            <w:lang w:eastAsia="zh-CN"/>
          </w:rPr>
          <w:t xml:space="preserve">. </w:t>
        </w:r>
        <w:r w:rsidR="00672AF0" w:rsidRPr="00672AF0">
          <w:rPr>
            <w:rFonts w:hint="eastAsia"/>
            <w:lang w:eastAsia="zh-CN"/>
          </w:rPr>
          <w:t>T</w:t>
        </w:r>
        <w:r w:rsidR="00672AF0" w:rsidRPr="00672AF0">
          <w:rPr>
            <w:lang w:eastAsia="zh-CN"/>
          </w:rPr>
          <w:t>h</w:t>
        </w:r>
        <w:r w:rsidR="00672AF0" w:rsidRPr="00672AF0">
          <w:rPr>
            <w:rFonts w:hint="eastAsia"/>
            <w:lang w:eastAsia="zh-CN"/>
          </w:rPr>
          <w:t xml:space="preserve">e NWDAF </w:t>
        </w:r>
      </w:ins>
      <w:ins w:id="97" w:author="rev11" w:date="2018-08-14T15:24:00Z">
        <w:r>
          <w:rPr>
            <w:lang w:eastAsia="zh-CN"/>
          </w:rPr>
          <w:t>may notify</w:t>
        </w:r>
        <w:r w:rsidRPr="00672AF0">
          <w:rPr>
            <w:lang w:eastAsia="zh-CN"/>
          </w:rPr>
          <w:t xml:space="preserve"> </w:t>
        </w:r>
      </w:ins>
      <w:ins w:id="98" w:author="rev11" w:date="2018-08-14T14:29:00Z">
        <w:r w:rsidR="00672AF0" w:rsidRPr="00672AF0">
          <w:rPr>
            <w:lang w:eastAsia="zh-CN"/>
          </w:rPr>
          <w:t xml:space="preserve">exception UE ID </w:t>
        </w:r>
      </w:ins>
      <w:ins w:id="99" w:author="rev12" w:date="2018-08-23T20:20:00Z">
        <w:r w:rsidR="009E4107" w:rsidRPr="009E4107">
          <w:rPr>
            <w:lang w:eastAsia="zh-CN"/>
          </w:rPr>
          <w:t>list</w:t>
        </w:r>
      </w:ins>
      <w:ins w:id="100" w:author="rev11" w:date="2018-08-14T14:29:00Z">
        <w:del w:id="101" w:author="rev12" w:date="2018-08-22T15:44:00Z">
          <w:r w:rsidR="00672AF0" w:rsidRPr="00672AF0" w:rsidDel="0034241C">
            <w:rPr>
              <w:lang w:eastAsia="zh-CN"/>
            </w:rPr>
            <w:delText>and</w:delText>
          </w:r>
        </w:del>
      </w:ins>
      <w:ins w:id="102" w:author="rev12" w:date="2018-08-22T15:44:00Z">
        <w:r w:rsidR="0034241C">
          <w:rPr>
            <w:lang w:eastAsia="zh-CN"/>
          </w:rPr>
          <w:t>,</w:t>
        </w:r>
      </w:ins>
      <w:ins w:id="103" w:author="rev11" w:date="2018-08-14T14:29:00Z">
        <w:r w:rsidR="00672AF0" w:rsidRPr="00672AF0">
          <w:rPr>
            <w:lang w:eastAsia="zh-CN"/>
          </w:rPr>
          <w:t xml:space="preserve"> corresponding Exception </w:t>
        </w:r>
      </w:ins>
      <w:ins w:id="104" w:author="rev12" w:date="2018-08-22T04:22:00Z">
        <w:r w:rsidR="00191267" w:rsidRPr="009907AA">
          <w:rPr>
            <w:highlight w:val="green"/>
            <w:lang w:eastAsia="zh-CN"/>
            <w:rPrChange w:id="105" w:author="rev12" w:date="2018-08-22T04:52:00Z">
              <w:rPr>
                <w:lang w:eastAsia="zh-CN"/>
              </w:rPr>
            </w:rPrChange>
          </w:rPr>
          <w:t>ID and Exception level</w:t>
        </w:r>
      </w:ins>
      <w:ins w:id="106" w:author="rev11" w:date="2018-08-14T14:29:00Z">
        <w:del w:id="107" w:author="rev12" w:date="2018-08-22T04:22:00Z">
          <w:r w:rsidR="00672AF0" w:rsidRPr="009907AA" w:rsidDel="00191267">
            <w:rPr>
              <w:highlight w:val="green"/>
              <w:lang w:eastAsia="zh-CN"/>
              <w:rPrChange w:id="108" w:author="rev12" w:date="2018-08-22T04:52:00Z">
                <w:rPr>
                  <w:lang w:eastAsia="zh-CN"/>
                </w:rPr>
              </w:rPrChange>
            </w:rPr>
            <w:delText xml:space="preserve">type </w:delText>
          </w:r>
        </w:del>
      </w:ins>
      <w:ins w:id="109" w:author="rev12" w:date="2018-08-22T04:22:00Z">
        <w:r w:rsidR="00D70234" w:rsidRPr="009907AA">
          <w:rPr>
            <w:highlight w:val="green"/>
            <w:lang w:eastAsia="zh-CN"/>
            <w:rPrChange w:id="110" w:author="rev12" w:date="2018-08-22T04:52:00Z">
              <w:rPr>
                <w:lang w:eastAsia="zh-CN"/>
              </w:rPr>
            </w:rPrChange>
          </w:rPr>
          <w:t xml:space="preserve"> </w:t>
        </w:r>
      </w:ins>
      <w:ins w:id="111" w:author="rev11" w:date="2018-08-14T14:25:00Z">
        <w:r w:rsidR="00672AF0" w:rsidRPr="00672AF0">
          <w:rPr>
            <w:rFonts w:hint="eastAsia"/>
            <w:lang w:eastAsia="zh-CN"/>
          </w:rPr>
          <w:t>to</w:t>
        </w:r>
        <w:r w:rsidR="00672AF0" w:rsidRPr="00672AF0">
          <w:rPr>
            <w:lang w:eastAsia="zh-CN"/>
          </w:rPr>
          <w:t xml:space="preserve"> </w:t>
        </w:r>
        <w:r w:rsidR="00672AF0" w:rsidRPr="00672AF0">
          <w:rPr>
            <w:rFonts w:hint="eastAsia"/>
            <w:lang w:eastAsia="zh-CN"/>
          </w:rPr>
          <w:t>the</w:t>
        </w:r>
        <w:r w:rsidR="00672AF0" w:rsidRPr="00672AF0">
          <w:rPr>
            <w:lang w:eastAsia="zh-CN"/>
          </w:rPr>
          <w:t xml:space="preserve"> </w:t>
        </w:r>
      </w:ins>
      <w:ins w:id="112" w:author="rev12" w:date="2018-08-22T04:20:00Z">
        <w:r w:rsidR="004344B6" w:rsidRPr="009907AA">
          <w:rPr>
            <w:highlight w:val="green"/>
            <w:lang w:eastAsia="zh-CN"/>
            <w:rPrChange w:id="113" w:author="rev12" w:date="2018-08-22T04:52:00Z">
              <w:rPr>
                <w:lang w:eastAsia="zh-CN"/>
              </w:rPr>
            </w:rPrChange>
          </w:rPr>
          <w:lastRenderedPageBreak/>
          <w:t>relevant</w:t>
        </w:r>
        <w:r w:rsidR="004344B6">
          <w:rPr>
            <w:lang w:eastAsia="zh-CN"/>
          </w:rPr>
          <w:t xml:space="preserve"> </w:t>
        </w:r>
      </w:ins>
      <w:ins w:id="114" w:author="rev11" w:date="2018-08-14T14:25:00Z">
        <w:r w:rsidR="00672AF0" w:rsidRPr="00672AF0">
          <w:rPr>
            <w:lang w:eastAsia="zh-CN"/>
          </w:rPr>
          <w:t>PCF</w:t>
        </w:r>
      </w:ins>
      <w:ins w:id="115" w:author="rev12" w:date="2018-08-22T04:20:00Z">
        <w:r w:rsidR="004344B6">
          <w:rPr>
            <w:lang w:eastAsia="zh-CN"/>
          </w:rPr>
          <w:t>(s)</w:t>
        </w:r>
      </w:ins>
      <w:ins w:id="116" w:author="rev11" w:date="2018-08-14T14:25:00Z">
        <w:r w:rsidR="00672AF0" w:rsidRPr="00672AF0">
          <w:rPr>
            <w:lang w:eastAsia="zh-CN"/>
          </w:rPr>
          <w:t>, which</w:t>
        </w:r>
        <w:r w:rsidR="00672AF0" w:rsidRPr="00672AF0">
          <w:rPr>
            <w:rFonts w:hint="eastAsia"/>
            <w:lang w:eastAsia="zh-CN"/>
          </w:rPr>
          <w:t xml:space="preserve"> </w:t>
        </w:r>
        <w:r w:rsidR="00672AF0" w:rsidRPr="00672AF0">
          <w:rPr>
            <w:lang w:eastAsia="zh-CN"/>
          </w:rPr>
          <w:t xml:space="preserve">may </w:t>
        </w:r>
        <w:r w:rsidR="00672AF0" w:rsidRPr="00672AF0">
          <w:rPr>
            <w:rFonts w:hint="eastAsia"/>
            <w:lang w:eastAsia="zh-CN"/>
          </w:rPr>
          <w:t xml:space="preserve">create </w:t>
        </w:r>
        <w:r w:rsidR="00672AF0" w:rsidRPr="00672AF0">
          <w:rPr>
            <w:lang w:eastAsia="zh-CN"/>
          </w:rPr>
          <w:t xml:space="preserve">or update the </w:t>
        </w:r>
        <w:r w:rsidR="00672AF0" w:rsidRPr="00672AF0">
          <w:rPr>
            <w:rFonts w:hint="eastAsia"/>
            <w:lang w:eastAsia="zh-CN"/>
          </w:rPr>
          <w:t>UE policy</w:t>
        </w:r>
        <w:r w:rsidR="00672AF0" w:rsidRPr="00672AF0">
          <w:rPr>
            <w:lang w:eastAsia="zh-CN"/>
          </w:rPr>
          <w:t xml:space="preserve"> accordingly</w:t>
        </w:r>
        <w:r w:rsidR="00672AF0" w:rsidRPr="00672AF0">
          <w:rPr>
            <w:rFonts w:hint="eastAsia"/>
            <w:lang w:eastAsia="zh-CN"/>
          </w:rPr>
          <w:t>.</w:t>
        </w:r>
      </w:ins>
    </w:p>
    <w:p w:rsidR="00672AF0" w:rsidRPr="00672AF0" w:rsidRDefault="0001673E" w:rsidP="00672AF0">
      <w:pPr>
        <w:rPr>
          <w:ins w:id="117" w:author="rev11" w:date="2018-08-14T14:25:00Z"/>
          <w:lang w:eastAsia="zh-CN"/>
        </w:rPr>
      </w:pPr>
      <w:ins w:id="118" w:author="rev11" w:date="2018-08-14T15:23:00Z">
        <w:r>
          <w:rPr>
            <w:lang w:eastAsia="zh-CN"/>
          </w:rPr>
          <w:t>5</w:t>
        </w:r>
      </w:ins>
      <w:ins w:id="119" w:author="rev11" w:date="2018-08-14T14:25:00Z">
        <w:r w:rsidR="00672AF0" w:rsidRPr="00672AF0">
          <w:rPr>
            <w:lang w:eastAsia="zh-CN"/>
          </w:rPr>
          <w:t>.3</w:t>
        </w:r>
        <w:r w:rsidR="00EC43EF">
          <w:rPr>
            <w:rFonts w:hint="eastAsia"/>
            <w:lang w:eastAsia="zh-CN"/>
          </w:rPr>
          <w:t xml:space="preserve">. </w:t>
        </w:r>
        <w:r w:rsidR="00672AF0" w:rsidRPr="00672AF0">
          <w:rPr>
            <w:rFonts w:hint="eastAsia"/>
            <w:lang w:eastAsia="zh-CN"/>
          </w:rPr>
          <w:t>T</w:t>
        </w:r>
        <w:r w:rsidR="00672AF0" w:rsidRPr="00672AF0">
          <w:rPr>
            <w:lang w:eastAsia="zh-CN"/>
          </w:rPr>
          <w:t>h</w:t>
        </w:r>
        <w:r w:rsidR="00672AF0" w:rsidRPr="00672AF0">
          <w:rPr>
            <w:rFonts w:hint="eastAsia"/>
            <w:lang w:eastAsia="zh-CN"/>
          </w:rPr>
          <w:t xml:space="preserve">e NWDAF </w:t>
        </w:r>
      </w:ins>
      <w:ins w:id="120" w:author="rev11" w:date="2018-08-14T15:24:00Z">
        <w:r>
          <w:rPr>
            <w:lang w:eastAsia="zh-CN"/>
          </w:rPr>
          <w:t>may notify</w:t>
        </w:r>
        <w:r w:rsidRPr="00672AF0">
          <w:rPr>
            <w:lang w:eastAsia="zh-CN"/>
          </w:rPr>
          <w:t xml:space="preserve"> </w:t>
        </w:r>
      </w:ins>
      <w:ins w:id="121" w:author="rev11" w:date="2018-08-14T14:29:00Z">
        <w:r w:rsidR="00672AF0" w:rsidRPr="00672AF0">
          <w:rPr>
            <w:lang w:eastAsia="zh-CN"/>
          </w:rPr>
          <w:t xml:space="preserve">exception UE ID </w:t>
        </w:r>
      </w:ins>
      <w:ins w:id="122" w:author="rev12" w:date="2018-08-23T20:20:00Z">
        <w:r w:rsidR="009E4107" w:rsidRPr="009E4107">
          <w:rPr>
            <w:lang w:eastAsia="zh-CN"/>
          </w:rPr>
          <w:t>list</w:t>
        </w:r>
      </w:ins>
      <w:ins w:id="123" w:author="rev11" w:date="2018-08-14T14:29:00Z">
        <w:del w:id="124" w:author="rev12" w:date="2018-08-22T15:44:00Z">
          <w:r w:rsidR="00672AF0" w:rsidRPr="00672AF0" w:rsidDel="0034241C">
            <w:rPr>
              <w:lang w:eastAsia="zh-CN"/>
            </w:rPr>
            <w:delText>and</w:delText>
          </w:r>
        </w:del>
      </w:ins>
      <w:ins w:id="125" w:author="rev12" w:date="2018-08-22T15:44:00Z">
        <w:r w:rsidR="0034241C">
          <w:rPr>
            <w:lang w:eastAsia="zh-CN"/>
          </w:rPr>
          <w:t>,</w:t>
        </w:r>
      </w:ins>
      <w:ins w:id="126" w:author="rev11" w:date="2018-08-14T14:29:00Z">
        <w:r w:rsidR="00672AF0" w:rsidRPr="00672AF0">
          <w:rPr>
            <w:lang w:eastAsia="zh-CN"/>
          </w:rPr>
          <w:t xml:space="preserve"> corresponding Exception </w:t>
        </w:r>
      </w:ins>
      <w:ins w:id="127" w:author="rev12" w:date="2018-08-22T04:22:00Z">
        <w:r w:rsidR="00191267" w:rsidRPr="009907AA">
          <w:rPr>
            <w:highlight w:val="green"/>
            <w:lang w:eastAsia="zh-CN"/>
            <w:rPrChange w:id="128" w:author="rev12" w:date="2018-08-22T04:52:00Z">
              <w:rPr>
                <w:lang w:eastAsia="zh-CN"/>
              </w:rPr>
            </w:rPrChange>
          </w:rPr>
          <w:t>ID and Exception level</w:t>
        </w:r>
      </w:ins>
      <w:ins w:id="129" w:author="rev11" w:date="2018-08-14T14:29:00Z">
        <w:del w:id="130" w:author="rev12" w:date="2018-08-22T04:22:00Z">
          <w:r w:rsidR="00672AF0" w:rsidRPr="009907AA" w:rsidDel="00191267">
            <w:rPr>
              <w:highlight w:val="green"/>
              <w:lang w:eastAsia="zh-CN"/>
              <w:rPrChange w:id="131" w:author="rev12" w:date="2018-08-22T04:52:00Z">
                <w:rPr>
                  <w:lang w:eastAsia="zh-CN"/>
                </w:rPr>
              </w:rPrChange>
            </w:rPr>
            <w:delText>type</w:delText>
          </w:r>
        </w:del>
      </w:ins>
      <w:ins w:id="132" w:author="rev11" w:date="2018-08-14T14:25:00Z">
        <w:del w:id="133" w:author="rev12" w:date="2018-08-22T04:22:00Z">
          <w:r w:rsidR="00672AF0" w:rsidRPr="009907AA" w:rsidDel="00191267">
            <w:rPr>
              <w:highlight w:val="green"/>
              <w:lang w:eastAsia="zh-CN"/>
              <w:rPrChange w:id="134" w:author="rev12" w:date="2018-08-22T04:52:00Z">
                <w:rPr>
                  <w:lang w:eastAsia="zh-CN"/>
                </w:rPr>
              </w:rPrChange>
            </w:rPr>
            <w:delText xml:space="preserve"> </w:delText>
          </w:r>
        </w:del>
      </w:ins>
      <w:ins w:id="135" w:author="rev12" w:date="2018-08-22T04:22:00Z">
        <w:r w:rsidR="00D70234" w:rsidRPr="009907AA">
          <w:rPr>
            <w:highlight w:val="green"/>
            <w:lang w:eastAsia="zh-CN"/>
            <w:rPrChange w:id="136" w:author="rev12" w:date="2018-08-22T04:52:00Z">
              <w:rPr>
                <w:lang w:eastAsia="zh-CN"/>
              </w:rPr>
            </w:rPrChange>
          </w:rPr>
          <w:t xml:space="preserve"> </w:t>
        </w:r>
      </w:ins>
      <w:ins w:id="137" w:author="rev11" w:date="2018-08-14T14:25:00Z">
        <w:r w:rsidR="00672AF0" w:rsidRPr="00672AF0">
          <w:rPr>
            <w:rFonts w:hint="eastAsia"/>
            <w:lang w:eastAsia="zh-CN"/>
          </w:rPr>
          <w:t>to</w:t>
        </w:r>
        <w:r w:rsidR="00672AF0" w:rsidRPr="00672AF0">
          <w:rPr>
            <w:lang w:eastAsia="zh-CN"/>
          </w:rPr>
          <w:t xml:space="preserve"> </w:t>
        </w:r>
        <w:r w:rsidR="00672AF0" w:rsidRPr="00672AF0">
          <w:rPr>
            <w:rFonts w:hint="eastAsia"/>
            <w:lang w:eastAsia="zh-CN"/>
          </w:rPr>
          <w:t>the</w:t>
        </w:r>
        <w:r w:rsidR="00672AF0" w:rsidRPr="00672AF0">
          <w:rPr>
            <w:lang w:eastAsia="zh-CN"/>
          </w:rPr>
          <w:t xml:space="preserve"> </w:t>
        </w:r>
      </w:ins>
      <w:ins w:id="138" w:author="rev12" w:date="2018-08-22T04:20:00Z">
        <w:r w:rsidR="004344B6" w:rsidRPr="009907AA">
          <w:rPr>
            <w:highlight w:val="green"/>
            <w:lang w:eastAsia="zh-CN"/>
            <w:rPrChange w:id="139" w:author="rev12" w:date="2018-08-22T04:52:00Z">
              <w:rPr>
                <w:lang w:eastAsia="zh-CN"/>
              </w:rPr>
            </w:rPrChange>
          </w:rPr>
          <w:t>relevant</w:t>
        </w:r>
        <w:r w:rsidR="004344B6">
          <w:rPr>
            <w:lang w:eastAsia="zh-CN"/>
          </w:rPr>
          <w:t xml:space="preserve"> </w:t>
        </w:r>
      </w:ins>
      <w:ins w:id="140" w:author="rev11" w:date="2018-08-14T14:25:00Z">
        <w:r w:rsidR="00672AF0" w:rsidRPr="00672AF0">
          <w:rPr>
            <w:lang w:eastAsia="zh-CN"/>
          </w:rPr>
          <w:t>AMF</w:t>
        </w:r>
      </w:ins>
      <w:ins w:id="141" w:author="rev11" w:date="2018-08-14T14:34:00Z">
        <w:r w:rsidR="00F12978">
          <w:rPr>
            <w:lang w:eastAsia="zh-CN"/>
          </w:rPr>
          <w:t xml:space="preserve"> to adjust the </w:t>
        </w:r>
      </w:ins>
      <w:ins w:id="142" w:author="rev11" w:date="2018-08-14T14:41:00Z">
        <w:r w:rsidR="00F12978">
          <w:rPr>
            <w:lang w:eastAsia="zh-CN"/>
          </w:rPr>
          <w:t>Mobility parameter</w:t>
        </w:r>
      </w:ins>
      <w:ins w:id="143" w:author="rev11" w:date="2018-08-14T14:25:00Z">
        <w:r w:rsidR="00672AF0" w:rsidRPr="00672AF0">
          <w:rPr>
            <w:lang w:eastAsia="zh-CN"/>
          </w:rPr>
          <w:t>, e.g. Mobility Restriction, Mobility Pattern</w:t>
        </w:r>
      </w:ins>
      <w:ins w:id="144" w:author="rev11" w:date="2018-08-14T14:42:00Z">
        <w:r w:rsidR="00F12978">
          <w:rPr>
            <w:lang w:eastAsia="zh-CN"/>
          </w:rPr>
          <w:t xml:space="preserve"> </w:t>
        </w:r>
      </w:ins>
      <w:ins w:id="145" w:author="rev11" w:date="2018-08-14T14:25:00Z">
        <w:r w:rsidR="00672AF0" w:rsidRPr="00672AF0">
          <w:rPr>
            <w:lang w:eastAsia="zh-CN"/>
          </w:rPr>
          <w:t>and Handover indication</w:t>
        </w:r>
        <w:r w:rsidR="00672AF0" w:rsidRPr="00672AF0">
          <w:rPr>
            <w:rFonts w:hint="eastAsia"/>
            <w:lang w:eastAsia="zh-CN"/>
          </w:rPr>
          <w:t>.</w:t>
        </w:r>
        <w:r w:rsidR="00F12978">
          <w:rPr>
            <w:lang w:eastAsia="zh-CN"/>
          </w:rPr>
          <w:t xml:space="preserve"> </w:t>
        </w:r>
        <w:r w:rsidR="00672AF0" w:rsidRPr="00672AF0">
          <w:rPr>
            <w:lang w:eastAsia="zh-CN"/>
          </w:rPr>
          <w:t>Alternatively</w:t>
        </w:r>
        <w:r w:rsidR="00672AF0" w:rsidRPr="00672AF0">
          <w:rPr>
            <w:rFonts w:hint="eastAsia"/>
            <w:lang w:eastAsia="zh-CN"/>
          </w:rPr>
          <w:t xml:space="preserve">, </w:t>
        </w:r>
        <w:r w:rsidR="00672AF0" w:rsidRPr="00672AF0">
          <w:rPr>
            <w:lang w:eastAsia="zh-CN"/>
          </w:rPr>
          <w:t xml:space="preserve">the </w:t>
        </w:r>
        <w:r w:rsidR="00672AF0" w:rsidRPr="00672AF0">
          <w:rPr>
            <w:rFonts w:hint="eastAsia"/>
            <w:lang w:eastAsia="zh-CN"/>
          </w:rPr>
          <w:t>analytical result</w:t>
        </w:r>
        <w:r w:rsidR="00672AF0" w:rsidRPr="00672AF0">
          <w:rPr>
            <w:lang w:eastAsia="zh-CN"/>
          </w:rPr>
          <w:t xml:space="preserve"> may be provided to the AMF via the PCF.</w:t>
        </w:r>
      </w:ins>
    </w:p>
    <w:p w:rsidR="00C21C6D" w:rsidRPr="00C21C6D" w:rsidRDefault="0001673E" w:rsidP="00452693">
      <w:pPr>
        <w:rPr>
          <w:ins w:id="146" w:author="rev12" w:date="2018-08-22T16:20:00Z"/>
          <w:rFonts w:eastAsiaTheme="minorEastAsia"/>
          <w:lang w:eastAsia="zh-CN"/>
        </w:rPr>
      </w:pPr>
      <w:ins w:id="147" w:author="rev11" w:date="2018-08-14T15:23:00Z">
        <w:r>
          <w:rPr>
            <w:lang w:eastAsia="zh-CN"/>
          </w:rPr>
          <w:t>5</w:t>
        </w:r>
      </w:ins>
      <w:ins w:id="148" w:author="rev11" w:date="2018-08-14T14:25:00Z">
        <w:r w:rsidR="00672AF0" w:rsidRPr="00672AF0">
          <w:rPr>
            <w:lang w:eastAsia="zh-CN"/>
          </w:rPr>
          <w:t>.4</w:t>
        </w:r>
        <w:r w:rsidR="00EC43EF">
          <w:rPr>
            <w:rFonts w:hint="eastAsia"/>
            <w:lang w:eastAsia="zh-CN"/>
          </w:rPr>
          <w:t xml:space="preserve">. </w:t>
        </w:r>
        <w:r w:rsidR="00672AF0" w:rsidRPr="00672AF0">
          <w:rPr>
            <w:rFonts w:hint="eastAsia"/>
            <w:lang w:eastAsia="zh-CN"/>
          </w:rPr>
          <w:t>T</w:t>
        </w:r>
        <w:r w:rsidR="00672AF0" w:rsidRPr="00672AF0">
          <w:rPr>
            <w:lang w:eastAsia="zh-CN"/>
          </w:rPr>
          <w:t>h</w:t>
        </w:r>
        <w:r w:rsidR="00672AF0" w:rsidRPr="00672AF0">
          <w:rPr>
            <w:rFonts w:hint="eastAsia"/>
            <w:lang w:eastAsia="zh-CN"/>
          </w:rPr>
          <w:t xml:space="preserve">e NWDAF </w:t>
        </w:r>
      </w:ins>
      <w:ins w:id="149" w:author="rev11" w:date="2018-08-14T15:24:00Z">
        <w:r>
          <w:rPr>
            <w:lang w:eastAsia="zh-CN"/>
          </w:rPr>
          <w:t>may notify</w:t>
        </w:r>
        <w:r w:rsidRPr="00672AF0">
          <w:rPr>
            <w:lang w:eastAsia="zh-CN"/>
          </w:rPr>
          <w:t xml:space="preserve"> </w:t>
        </w:r>
      </w:ins>
      <w:ins w:id="150" w:author="rev11" w:date="2018-08-14T14:29:00Z">
        <w:r w:rsidR="00672AF0" w:rsidRPr="00672AF0">
          <w:rPr>
            <w:lang w:eastAsia="zh-CN"/>
          </w:rPr>
          <w:t xml:space="preserve">exception UE ID </w:t>
        </w:r>
      </w:ins>
      <w:ins w:id="151" w:author="rev12" w:date="2018-08-23T20:20:00Z">
        <w:r w:rsidR="009E4107" w:rsidRPr="009E4107">
          <w:rPr>
            <w:lang w:eastAsia="zh-CN"/>
          </w:rPr>
          <w:t>list</w:t>
        </w:r>
      </w:ins>
      <w:ins w:id="152" w:author="rev11" w:date="2018-08-14T14:29:00Z">
        <w:del w:id="153" w:author="rev12" w:date="2018-08-22T15:45:00Z">
          <w:r w:rsidR="00672AF0" w:rsidRPr="00672AF0" w:rsidDel="0034241C">
            <w:rPr>
              <w:lang w:eastAsia="zh-CN"/>
            </w:rPr>
            <w:delText>and</w:delText>
          </w:r>
        </w:del>
      </w:ins>
      <w:ins w:id="154" w:author="rev12" w:date="2018-08-22T15:45:00Z">
        <w:r w:rsidR="0034241C">
          <w:rPr>
            <w:lang w:eastAsia="zh-CN"/>
          </w:rPr>
          <w:t>,</w:t>
        </w:r>
      </w:ins>
      <w:ins w:id="155" w:author="rev11" w:date="2018-08-14T14:29:00Z">
        <w:r w:rsidR="00672AF0" w:rsidRPr="00672AF0">
          <w:rPr>
            <w:lang w:eastAsia="zh-CN"/>
          </w:rPr>
          <w:t xml:space="preserve"> corresponding Exception </w:t>
        </w:r>
      </w:ins>
      <w:ins w:id="156" w:author="rev12" w:date="2018-08-22T04:22:00Z">
        <w:r w:rsidR="00191267" w:rsidRPr="009907AA">
          <w:rPr>
            <w:highlight w:val="green"/>
            <w:lang w:eastAsia="zh-CN"/>
            <w:rPrChange w:id="157" w:author="rev12" w:date="2018-08-22T04:53:00Z">
              <w:rPr>
                <w:lang w:eastAsia="zh-CN"/>
              </w:rPr>
            </w:rPrChange>
          </w:rPr>
          <w:t>ID and Exception level</w:t>
        </w:r>
      </w:ins>
      <w:ins w:id="158" w:author="rev11" w:date="2018-08-14T14:29:00Z">
        <w:del w:id="159" w:author="rev12" w:date="2018-08-22T04:22:00Z">
          <w:r w:rsidR="00672AF0" w:rsidRPr="009907AA" w:rsidDel="00191267">
            <w:rPr>
              <w:highlight w:val="green"/>
              <w:lang w:eastAsia="zh-CN"/>
              <w:rPrChange w:id="160" w:author="rev12" w:date="2018-08-22T04:53:00Z">
                <w:rPr>
                  <w:lang w:eastAsia="zh-CN"/>
                </w:rPr>
              </w:rPrChange>
            </w:rPr>
            <w:delText>type</w:delText>
          </w:r>
        </w:del>
      </w:ins>
      <w:ins w:id="161" w:author="rev11" w:date="2018-08-14T14:25:00Z">
        <w:del w:id="162" w:author="rev12" w:date="2018-08-22T04:22:00Z">
          <w:r w:rsidR="00672AF0" w:rsidRPr="009907AA" w:rsidDel="00191267">
            <w:rPr>
              <w:highlight w:val="green"/>
              <w:lang w:eastAsia="zh-CN"/>
              <w:rPrChange w:id="163" w:author="rev12" w:date="2018-08-22T04:53:00Z">
                <w:rPr>
                  <w:lang w:eastAsia="zh-CN"/>
                </w:rPr>
              </w:rPrChange>
            </w:rPr>
            <w:delText xml:space="preserve"> </w:delText>
          </w:r>
        </w:del>
      </w:ins>
      <w:ins w:id="164" w:author="rev12" w:date="2018-08-22T04:22:00Z">
        <w:r w:rsidR="00D70234" w:rsidRPr="009907AA">
          <w:rPr>
            <w:highlight w:val="green"/>
            <w:lang w:eastAsia="zh-CN"/>
            <w:rPrChange w:id="165" w:author="rev12" w:date="2018-08-22T04:53:00Z">
              <w:rPr>
                <w:lang w:eastAsia="zh-CN"/>
              </w:rPr>
            </w:rPrChange>
          </w:rPr>
          <w:t xml:space="preserve"> </w:t>
        </w:r>
      </w:ins>
      <w:ins w:id="166" w:author="rev11" w:date="2018-08-14T14:25:00Z">
        <w:r w:rsidR="00672AF0" w:rsidRPr="00672AF0">
          <w:rPr>
            <w:rFonts w:hint="eastAsia"/>
            <w:lang w:eastAsia="zh-CN"/>
          </w:rPr>
          <w:t>to</w:t>
        </w:r>
        <w:r w:rsidR="00672AF0" w:rsidRPr="00672AF0">
          <w:rPr>
            <w:lang w:eastAsia="zh-CN"/>
          </w:rPr>
          <w:t xml:space="preserve"> </w:t>
        </w:r>
        <w:r w:rsidR="00672AF0" w:rsidRPr="00672AF0">
          <w:rPr>
            <w:rFonts w:hint="eastAsia"/>
            <w:lang w:eastAsia="zh-CN"/>
          </w:rPr>
          <w:t>the</w:t>
        </w:r>
        <w:r w:rsidR="00672AF0" w:rsidRPr="00672AF0">
          <w:rPr>
            <w:lang w:eastAsia="zh-CN"/>
          </w:rPr>
          <w:t xml:space="preserve"> </w:t>
        </w:r>
      </w:ins>
      <w:ins w:id="167" w:author="rev12" w:date="2018-08-22T04:20:00Z">
        <w:r w:rsidR="004344B6" w:rsidRPr="009907AA">
          <w:rPr>
            <w:highlight w:val="green"/>
            <w:lang w:eastAsia="zh-CN"/>
            <w:rPrChange w:id="168" w:author="rev12" w:date="2018-08-22T04:52:00Z">
              <w:rPr>
                <w:lang w:eastAsia="zh-CN"/>
              </w:rPr>
            </w:rPrChange>
          </w:rPr>
          <w:t>relevant</w:t>
        </w:r>
        <w:r w:rsidR="004344B6">
          <w:rPr>
            <w:lang w:eastAsia="zh-CN"/>
          </w:rPr>
          <w:t xml:space="preserve"> </w:t>
        </w:r>
      </w:ins>
      <w:ins w:id="169" w:author="rev11" w:date="2018-08-14T14:25:00Z">
        <w:r w:rsidR="00672AF0" w:rsidRPr="00672AF0">
          <w:rPr>
            <w:lang w:eastAsia="zh-CN"/>
          </w:rPr>
          <w:t>SMF</w:t>
        </w:r>
      </w:ins>
      <w:ins w:id="170" w:author="rev12" w:date="2018-08-22T04:20:00Z">
        <w:r w:rsidR="004344B6">
          <w:rPr>
            <w:lang w:eastAsia="zh-CN"/>
          </w:rPr>
          <w:t>(s)</w:t>
        </w:r>
      </w:ins>
      <w:ins w:id="171" w:author="rev11" w:date="2018-08-14T14:42:00Z">
        <w:r w:rsidR="00F12978">
          <w:rPr>
            <w:lang w:eastAsia="zh-CN"/>
          </w:rPr>
          <w:t xml:space="preserve"> </w:t>
        </w:r>
        <w:r w:rsidR="00F12978" w:rsidRPr="0052205C">
          <w:rPr>
            <w:rFonts w:hint="eastAsia"/>
            <w:lang w:eastAsia="zh-CN"/>
          </w:rPr>
          <w:t>to update</w:t>
        </w:r>
      </w:ins>
      <w:ins w:id="172" w:author="rev11" w:date="2018-08-14T14:43:00Z">
        <w:r w:rsidR="0052205C">
          <w:rPr>
            <w:lang w:eastAsia="zh-CN"/>
          </w:rPr>
          <w:t xml:space="preserve"> </w:t>
        </w:r>
      </w:ins>
      <w:ins w:id="173" w:author="rev11" w:date="2018-08-14T15:13:00Z">
        <w:r w:rsidR="00D04C05">
          <w:rPr>
            <w:lang w:eastAsia="zh-CN"/>
          </w:rPr>
          <w:t>session management</w:t>
        </w:r>
      </w:ins>
      <w:ins w:id="174" w:author="rev11" w:date="2018-08-14T14:43:00Z">
        <w:r w:rsidR="0052205C">
          <w:rPr>
            <w:lang w:eastAsia="zh-CN"/>
          </w:rPr>
          <w:t xml:space="preserve"> </w:t>
        </w:r>
      </w:ins>
      <w:ins w:id="175" w:author="rev11" w:date="2018-08-14T14:44:00Z">
        <w:r w:rsidR="0052205C">
          <w:rPr>
            <w:lang w:eastAsia="zh-CN"/>
          </w:rPr>
          <w:t>parameters</w:t>
        </w:r>
        <w:r w:rsidR="0052205C" w:rsidRPr="0052205C">
          <w:rPr>
            <w:lang w:eastAsia="zh-CN"/>
          </w:rPr>
          <w:t>,</w:t>
        </w:r>
      </w:ins>
      <w:ins w:id="176" w:author="rev11" w:date="2018-08-14T14:25:00Z">
        <w:r w:rsidR="00672AF0" w:rsidRPr="00672AF0">
          <w:rPr>
            <w:lang w:eastAsia="zh-CN"/>
          </w:rPr>
          <w:t xml:space="preserve"> e.g. </w:t>
        </w:r>
        <w:r w:rsidR="00672AF0" w:rsidRPr="00672AF0">
          <w:rPr>
            <w:rFonts w:hint="eastAsia"/>
            <w:lang w:eastAsia="zh-CN"/>
          </w:rPr>
          <w:t>User Plane part of policy rule enforcement</w:t>
        </w:r>
        <w:r w:rsidR="00672AF0" w:rsidRPr="00672AF0">
          <w:rPr>
            <w:lang w:eastAsia="zh-CN"/>
          </w:rPr>
          <w:t>, QoS handling for user plane. Alternatively</w:t>
        </w:r>
        <w:r w:rsidR="00672AF0" w:rsidRPr="00672AF0">
          <w:rPr>
            <w:rFonts w:hint="eastAsia"/>
            <w:lang w:eastAsia="zh-CN"/>
          </w:rPr>
          <w:t xml:space="preserve">, </w:t>
        </w:r>
        <w:r w:rsidR="00672AF0" w:rsidRPr="00672AF0">
          <w:rPr>
            <w:lang w:eastAsia="zh-CN"/>
          </w:rPr>
          <w:t xml:space="preserve">the </w:t>
        </w:r>
        <w:r w:rsidR="00672AF0" w:rsidRPr="00672AF0">
          <w:rPr>
            <w:rFonts w:hint="eastAsia"/>
            <w:lang w:eastAsia="zh-CN"/>
          </w:rPr>
          <w:t>analytical result</w:t>
        </w:r>
        <w:r w:rsidR="00672AF0" w:rsidRPr="00672AF0">
          <w:rPr>
            <w:lang w:eastAsia="zh-CN"/>
          </w:rPr>
          <w:t xml:space="preserve"> may be provided to the AMF via the PCF. The SMF delivers the related parameters to the UPF, which should be enforced in </w:t>
        </w:r>
        <w:r w:rsidR="00672AF0" w:rsidRPr="00672AF0">
          <w:rPr>
            <w:rFonts w:hint="eastAsia"/>
            <w:lang w:eastAsia="zh-CN"/>
          </w:rPr>
          <w:t>user</w:t>
        </w:r>
        <w:r w:rsidR="00672AF0" w:rsidRPr="00672AF0">
          <w:rPr>
            <w:lang w:eastAsia="zh-CN"/>
          </w:rPr>
          <w:t xml:space="preserve"> </w:t>
        </w:r>
        <w:r w:rsidR="00672AF0" w:rsidRPr="00672AF0">
          <w:rPr>
            <w:rFonts w:hint="eastAsia"/>
            <w:lang w:eastAsia="zh-CN"/>
          </w:rPr>
          <w:t>plane</w:t>
        </w:r>
        <w:r w:rsidR="00672AF0" w:rsidRPr="00672AF0">
          <w:rPr>
            <w:lang w:eastAsia="zh-CN"/>
          </w:rPr>
          <w:t xml:space="preserve"> traffic handling.</w:t>
        </w:r>
      </w:ins>
      <w:ins w:id="177" w:author="rev5" w:date="2018-04-10T21:11:00Z">
        <w:del w:id="178" w:author="rev11" w:date="2018-08-14T15:30:00Z">
          <w:r w:rsidR="00F27746" w:rsidDel="00094502">
            <w:rPr>
              <w:rFonts w:eastAsiaTheme="minorEastAsia" w:hint="eastAsia"/>
              <w:lang w:eastAsia="zh-CN"/>
            </w:rPr>
            <w:delText xml:space="preserve"> </w:delText>
          </w:r>
        </w:del>
      </w:ins>
    </w:p>
    <w:p w:rsidR="00C21C6D" w:rsidRPr="00C21C6D" w:rsidRDefault="00C21C6D">
      <w:pPr>
        <w:pStyle w:val="EditorsNote"/>
        <w:rPr>
          <w:lang w:eastAsia="zh-CN"/>
          <w:rPrChange w:id="179" w:author="rev12" w:date="2018-08-22T16:22:00Z">
            <w:rPr>
              <w:rFonts w:eastAsiaTheme="minorEastAsia"/>
              <w:lang w:eastAsia="zh-CN"/>
            </w:rPr>
          </w:rPrChange>
        </w:rPr>
        <w:pPrChange w:id="180" w:author="rev12" w:date="2018-08-22T16:22:00Z">
          <w:pPr/>
        </w:pPrChange>
      </w:pPr>
      <w:ins w:id="181" w:author="rev12" w:date="2018-08-22T16:20:00Z">
        <w:r w:rsidRPr="00C21C6D">
          <w:rPr>
            <w:highlight w:val="green"/>
            <w:lang w:eastAsia="zh-CN"/>
            <w:rPrChange w:id="182" w:author="rev12" w:date="2018-08-22T16:22:00Z">
              <w:rPr>
                <w:lang w:eastAsia="zh-CN"/>
              </w:rPr>
            </w:rPrChange>
          </w:rPr>
          <w:t xml:space="preserve">Editor's note:  </w:t>
        </w:r>
        <w:r w:rsidRPr="00C21C6D">
          <w:rPr>
            <w:highlight w:val="green"/>
            <w:lang w:eastAsia="zh-CN"/>
          </w:rPr>
          <w:t>H</w:t>
        </w:r>
        <w:r w:rsidRPr="00C21C6D">
          <w:rPr>
            <w:highlight w:val="green"/>
            <w:lang w:eastAsia="zh-CN"/>
            <w:rPrChange w:id="183" w:author="rev12" w:date="2018-08-22T16:22:00Z">
              <w:rPr>
                <w:lang w:eastAsia="zh-CN"/>
              </w:rPr>
            </w:rPrChange>
          </w:rPr>
          <w:t>ow the NWDAF finds the relevant NF</w:t>
        </w:r>
      </w:ins>
      <w:ins w:id="184" w:author="rev12" w:date="2018-08-22T16:22:00Z">
        <w:r>
          <w:rPr>
            <w:highlight w:val="green"/>
            <w:lang w:eastAsia="zh-CN"/>
          </w:rPr>
          <w:t>s</w:t>
        </w:r>
      </w:ins>
      <w:ins w:id="185" w:author="rev12" w:date="2018-08-22T16:20:00Z">
        <w:r w:rsidRPr="00C21C6D">
          <w:rPr>
            <w:highlight w:val="green"/>
            <w:lang w:eastAsia="zh-CN"/>
            <w:rPrChange w:id="186" w:author="rev12" w:date="2018-08-22T16:22:00Z">
              <w:rPr>
                <w:lang w:eastAsia="zh-CN"/>
              </w:rPr>
            </w:rPrChange>
          </w:rPr>
          <w:t xml:space="preserve"> to contact with</w:t>
        </w:r>
      </w:ins>
      <w:ins w:id="187" w:author="rev12" w:date="2018-08-22T16:22:00Z">
        <w:r>
          <w:rPr>
            <w:highlight w:val="green"/>
            <w:lang w:eastAsia="zh-CN"/>
          </w:rPr>
          <w:t xml:space="preserve"> is FFS</w:t>
        </w:r>
      </w:ins>
      <w:ins w:id="188" w:author="rev12" w:date="2018-08-22T16:20:00Z">
        <w:r w:rsidRPr="00C21C6D">
          <w:rPr>
            <w:highlight w:val="green"/>
            <w:lang w:eastAsia="zh-CN"/>
            <w:rPrChange w:id="189" w:author="rev12" w:date="2018-08-22T16:22:00Z">
              <w:rPr>
                <w:lang w:eastAsia="zh-CN"/>
              </w:rPr>
            </w:rPrChange>
          </w:rPr>
          <w:t>.</w:t>
        </w:r>
      </w:ins>
    </w:p>
    <w:p w:rsidR="004C37F6" w:rsidRPr="0054456D" w:rsidRDefault="004C37F6" w:rsidP="005445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377ABB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54456D">
        <w:rPr>
          <w:rFonts w:ascii="Arial" w:hAnsi="Arial" w:cs="Arial"/>
          <w:color w:val="0000FF"/>
          <w:sz w:val="28"/>
          <w:szCs w:val="28"/>
          <w:lang w:val="en-US"/>
        </w:rPr>
        <w:t>End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of</w:t>
      </w:r>
      <w:r w:rsidRPr="00377ABB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377ABB"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</w:p>
    <w:sectPr w:rsidR="004C37F6" w:rsidRPr="0054456D" w:rsidSect="00FB501F">
      <w:headerReference w:type="default" r:id="rId13"/>
      <w:footerReference w:type="default" r:id="rId14"/>
      <w:footnotePr>
        <w:numRestart w:val="eachSect"/>
      </w:footnotePr>
      <w:pgSz w:w="11907" w:h="16840" w:code="9"/>
      <w:pgMar w:top="1134" w:right="1134" w:bottom="1134" w:left="1134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1784" w:rsidRDefault="000C1784">
      <w:r>
        <w:separator/>
      </w:r>
    </w:p>
  </w:endnote>
  <w:endnote w:type="continuationSeparator" w:id="0">
    <w:p w:rsidR="000C1784" w:rsidRDefault="000C1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 UI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4027" w:rsidRDefault="00374027" w:rsidP="00FB501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374027" w:rsidRDefault="00374027" w:rsidP="00FB501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374027" w:rsidRDefault="00374027" w:rsidP="00FB501F">
    <w:pPr>
      <w:tabs>
        <w:tab w:val="left" w:pos="3480"/>
      </w:tabs>
    </w:pPr>
    <w:r>
      <w:tab/>
    </w:r>
  </w:p>
  <w:p w:rsidR="00374027" w:rsidRDefault="00374027" w:rsidP="00FB501F">
    <w:pPr>
      <w:pStyle w:val="a4"/>
    </w:pPr>
  </w:p>
  <w:p w:rsidR="00374027" w:rsidRPr="00FB501F" w:rsidRDefault="00374027" w:rsidP="00FB501F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1784" w:rsidRDefault="000C1784">
      <w:r>
        <w:separator/>
      </w:r>
    </w:p>
  </w:footnote>
  <w:footnote w:type="continuationSeparator" w:id="0">
    <w:p w:rsidR="000C1784" w:rsidRDefault="000C17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4027" w:rsidRDefault="00374027" w:rsidP="00FB501F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374027" w:rsidRDefault="00374027" w:rsidP="00FB501F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9E4107">
      <w:rPr>
        <w:rFonts w:ascii="Arial" w:hAnsi="Arial" w:cs="Arial"/>
        <w:b/>
        <w:bCs/>
        <w:noProof/>
        <w:sz w:val="18"/>
      </w:rPr>
      <w:t>5</w:t>
    </w:r>
    <w:r>
      <w:rPr>
        <w:rFonts w:ascii="Arial" w:hAnsi="Arial" w:cs="Arial"/>
        <w:b/>
        <w:bCs/>
        <w:sz w:val="18"/>
      </w:rPr>
      <w:fldChar w:fldCharType="end"/>
    </w:r>
  </w:p>
  <w:p w:rsidR="00374027" w:rsidRPr="003030FC" w:rsidRDefault="00374027" w:rsidP="00FB501F">
    <w:pPr>
      <w:pStyle w:val="a3"/>
    </w:pPr>
  </w:p>
  <w:p w:rsidR="00374027" w:rsidRPr="00FB501F" w:rsidRDefault="00374027" w:rsidP="00FB501F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2C6058B"/>
    <w:multiLevelType w:val="hybridMultilevel"/>
    <w:tmpl w:val="B9B873D4"/>
    <w:lvl w:ilvl="0" w:tplc="4A749B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86D5E66"/>
    <w:multiLevelType w:val="hybridMultilevel"/>
    <w:tmpl w:val="7E74873A"/>
    <w:lvl w:ilvl="0" w:tplc="29E0F82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F5F2B9F"/>
    <w:multiLevelType w:val="hybridMultilevel"/>
    <w:tmpl w:val="70CCB3AE"/>
    <w:lvl w:ilvl="0" w:tplc="8A7C55C6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D2776A9"/>
    <w:multiLevelType w:val="hybridMultilevel"/>
    <w:tmpl w:val="2612E66A"/>
    <w:lvl w:ilvl="0" w:tplc="0C6AA3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C20A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EA08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508E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E036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12FF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62DC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AEC2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DA6F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35C74420"/>
    <w:multiLevelType w:val="hybridMultilevel"/>
    <w:tmpl w:val="8904CE84"/>
    <w:lvl w:ilvl="0" w:tplc="281E8A48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55CA6B31"/>
    <w:multiLevelType w:val="hybridMultilevel"/>
    <w:tmpl w:val="40600248"/>
    <w:lvl w:ilvl="0" w:tplc="151409D2">
      <w:start w:val="1"/>
      <w:numFmt w:val="decimal"/>
      <w:lvlText w:val="%1."/>
      <w:lvlJc w:val="left"/>
      <w:pPr>
        <w:ind w:left="1140" w:hanging="1140"/>
      </w:pPr>
      <w:rPr>
        <w:rFonts w:eastAsia="Malgun Gothic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6"/>
  </w:num>
  <w:num w:numId="5">
    <w:abstractNumId w:val="7"/>
  </w:num>
  <w:num w:numId="6">
    <w:abstractNumId w:val="2"/>
  </w:num>
  <w:num w:numId="7">
    <w:abstractNumId w:val="5"/>
  </w:num>
  <w:num w:numId="8">
    <w:abstractNumId w:val="4"/>
  </w:num>
  <w:num w:numId="9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ev12">
    <w15:presenceInfo w15:providerId="None" w15:userId="rev12"/>
  </w15:person>
  <w15:person w15:author="rev11">
    <w15:presenceInfo w15:providerId="None" w15:userId="rev11"/>
  </w15:person>
  <w15:person w15:author="rev5">
    <w15:presenceInfo w15:providerId="None" w15:userId="rev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E213A"/>
    <w:rsid w:val="00000325"/>
    <w:rsid w:val="00001060"/>
    <w:rsid w:val="00003B3D"/>
    <w:rsid w:val="000136D9"/>
    <w:rsid w:val="000142DE"/>
    <w:rsid w:val="0001673E"/>
    <w:rsid w:val="00022991"/>
    <w:rsid w:val="00022B68"/>
    <w:rsid w:val="000252DC"/>
    <w:rsid w:val="000325C9"/>
    <w:rsid w:val="00033397"/>
    <w:rsid w:val="00036CDB"/>
    <w:rsid w:val="000373FA"/>
    <w:rsid w:val="00040095"/>
    <w:rsid w:val="0004160D"/>
    <w:rsid w:val="00041B0F"/>
    <w:rsid w:val="0004304F"/>
    <w:rsid w:val="0005041D"/>
    <w:rsid w:val="000507F5"/>
    <w:rsid w:val="00051834"/>
    <w:rsid w:val="000519D4"/>
    <w:rsid w:val="00056548"/>
    <w:rsid w:val="0005762B"/>
    <w:rsid w:val="00060664"/>
    <w:rsid w:val="0006154C"/>
    <w:rsid w:val="00061C72"/>
    <w:rsid w:val="000626B2"/>
    <w:rsid w:val="00063F11"/>
    <w:rsid w:val="00064F7F"/>
    <w:rsid w:val="00070F0D"/>
    <w:rsid w:val="00072991"/>
    <w:rsid w:val="00074819"/>
    <w:rsid w:val="00074CAE"/>
    <w:rsid w:val="00075E21"/>
    <w:rsid w:val="000768B0"/>
    <w:rsid w:val="00080512"/>
    <w:rsid w:val="00080D6D"/>
    <w:rsid w:val="00083494"/>
    <w:rsid w:val="0008599C"/>
    <w:rsid w:val="00085C18"/>
    <w:rsid w:val="00090CBD"/>
    <w:rsid w:val="00090FD3"/>
    <w:rsid w:val="00094502"/>
    <w:rsid w:val="000961A9"/>
    <w:rsid w:val="00096FE8"/>
    <w:rsid w:val="00097AF6"/>
    <w:rsid w:val="000A6524"/>
    <w:rsid w:val="000A7A86"/>
    <w:rsid w:val="000B015E"/>
    <w:rsid w:val="000B7BA3"/>
    <w:rsid w:val="000C06E9"/>
    <w:rsid w:val="000C102A"/>
    <w:rsid w:val="000C1784"/>
    <w:rsid w:val="000C2D8C"/>
    <w:rsid w:val="000C6411"/>
    <w:rsid w:val="000D0BDB"/>
    <w:rsid w:val="000D0E58"/>
    <w:rsid w:val="000D1966"/>
    <w:rsid w:val="000D3641"/>
    <w:rsid w:val="000D4DAA"/>
    <w:rsid w:val="000D58AB"/>
    <w:rsid w:val="000E0177"/>
    <w:rsid w:val="000E0CFD"/>
    <w:rsid w:val="000E3762"/>
    <w:rsid w:val="000E571B"/>
    <w:rsid w:val="000E5DCD"/>
    <w:rsid w:val="000E60B2"/>
    <w:rsid w:val="000F10C1"/>
    <w:rsid w:val="000F3969"/>
    <w:rsid w:val="000F6AFE"/>
    <w:rsid w:val="000F6FCD"/>
    <w:rsid w:val="00101388"/>
    <w:rsid w:val="00104976"/>
    <w:rsid w:val="001076CA"/>
    <w:rsid w:val="00111B5D"/>
    <w:rsid w:val="00112EAB"/>
    <w:rsid w:val="001160C9"/>
    <w:rsid w:val="001217DA"/>
    <w:rsid w:val="00122506"/>
    <w:rsid w:val="001225BE"/>
    <w:rsid w:val="00126211"/>
    <w:rsid w:val="00130DCC"/>
    <w:rsid w:val="00131683"/>
    <w:rsid w:val="0013295F"/>
    <w:rsid w:val="00140B36"/>
    <w:rsid w:val="00141DC7"/>
    <w:rsid w:val="001430FD"/>
    <w:rsid w:val="00143B73"/>
    <w:rsid w:val="00151B48"/>
    <w:rsid w:val="001542ED"/>
    <w:rsid w:val="00154932"/>
    <w:rsid w:val="00157011"/>
    <w:rsid w:val="00160704"/>
    <w:rsid w:val="00161E08"/>
    <w:rsid w:val="00162A59"/>
    <w:rsid w:val="00166A72"/>
    <w:rsid w:val="00170C55"/>
    <w:rsid w:val="00174BC6"/>
    <w:rsid w:val="00176CD0"/>
    <w:rsid w:val="001819A6"/>
    <w:rsid w:val="0018344A"/>
    <w:rsid w:val="001846FC"/>
    <w:rsid w:val="001865A9"/>
    <w:rsid w:val="00187C8A"/>
    <w:rsid w:val="00191267"/>
    <w:rsid w:val="00192289"/>
    <w:rsid w:val="001962D5"/>
    <w:rsid w:val="00196CEB"/>
    <w:rsid w:val="00197298"/>
    <w:rsid w:val="001A455A"/>
    <w:rsid w:val="001A6E3F"/>
    <w:rsid w:val="001B3231"/>
    <w:rsid w:val="001B4072"/>
    <w:rsid w:val="001B541E"/>
    <w:rsid w:val="001C0F4B"/>
    <w:rsid w:val="001C100A"/>
    <w:rsid w:val="001C462E"/>
    <w:rsid w:val="001C65F7"/>
    <w:rsid w:val="001D1254"/>
    <w:rsid w:val="001D53E2"/>
    <w:rsid w:val="001D7C06"/>
    <w:rsid w:val="001D7F37"/>
    <w:rsid w:val="001E0C6E"/>
    <w:rsid w:val="001E13D2"/>
    <w:rsid w:val="001E2EA2"/>
    <w:rsid w:val="001E5380"/>
    <w:rsid w:val="001E6599"/>
    <w:rsid w:val="001E7C41"/>
    <w:rsid w:val="001F168B"/>
    <w:rsid w:val="001F36FD"/>
    <w:rsid w:val="001F4ECC"/>
    <w:rsid w:val="001F59DE"/>
    <w:rsid w:val="002002EA"/>
    <w:rsid w:val="00206AC3"/>
    <w:rsid w:val="00210B15"/>
    <w:rsid w:val="0021197A"/>
    <w:rsid w:val="00211B8C"/>
    <w:rsid w:val="00212729"/>
    <w:rsid w:val="00212C6D"/>
    <w:rsid w:val="00215C06"/>
    <w:rsid w:val="0021749C"/>
    <w:rsid w:val="00217BB2"/>
    <w:rsid w:val="002210E6"/>
    <w:rsid w:val="00221C38"/>
    <w:rsid w:val="00222932"/>
    <w:rsid w:val="00223993"/>
    <w:rsid w:val="00223C9B"/>
    <w:rsid w:val="002268C5"/>
    <w:rsid w:val="00227E11"/>
    <w:rsid w:val="0023023B"/>
    <w:rsid w:val="002347A2"/>
    <w:rsid w:val="002408B0"/>
    <w:rsid w:val="002443DA"/>
    <w:rsid w:val="0025037F"/>
    <w:rsid w:val="002539DE"/>
    <w:rsid w:val="002566E2"/>
    <w:rsid w:val="00256FA6"/>
    <w:rsid w:val="00261D31"/>
    <w:rsid w:val="00263D6A"/>
    <w:rsid w:val="002715C6"/>
    <w:rsid w:val="00272E9A"/>
    <w:rsid w:val="00273F9C"/>
    <w:rsid w:val="002751CB"/>
    <w:rsid w:val="0028002A"/>
    <w:rsid w:val="0028108C"/>
    <w:rsid w:val="00283771"/>
    <w:rsid w:val="00283ADA"/>
    <w:rsid w:val="00283F28"/>
    <w:rsid w:val="00284625"/>
    <w:rsid w:val="00286339"/>
    <w:rsid w:val="002864AF"/>
    <w:rsid w:val="002872D3"/>
    <w:rsid w:val="00290119"/>
    <w:rsid w:val="0029044C"/>
    <w:rsid w:val="002905BB"/>
    <w:rsid w:val="002929B4"/>
    <w:rsid w:val="00293B2D"/>
    <w:rsid w:val="00293BD9"/>
    <w:rsid w:val="002953D5"/>
    <w:rsid w:val="002A452B"/>
    <w:rsid w:val="002A6B19"/>
    <w:rsid w:val="002A6E1A"/>
    <w:rsid w:val="002B1806"/>
    <w:rsid w:val="002B2235"/>
    <w:rsid w:val="002B2EEA"/>
    <w:rsid w:val="002B319A"/>
    <w:rsid w:val="002B4351"/>
    <w:rsid w:val="002B5168"/>
    <w:rsid w:val="002C098E"/>
    <w:rsid w:val="002C21C8"/>
    <w:rsid w:val="002C56E8"/>
    <w:rsid w:val="002D12F7"/>
    <w:rsid w:val="002D3DFE"/>
    <w:rsid w:val="002D7C31"/>
    <w:rsid w:val="002E0227"/>
    <w:rsid w:val="002E306C"/>
    <w:rsid w:val="002E5AC9"/>
    <w:rsid w:val="002F0ACE"/>
    <w:rsid w:val="002F2A3F"/>
    <w:rsid w:val="002F6D03"/>
    <w:rsid w:val="002F7861"/>
    <w:rsid w:val="002F7BD5"/>
    <w:rsid w:val="00300DB5"/>
    <w:rsid w:val="003021E8"/>
    <w:rsid w:val="00310D08"/>
    <w:rsid w:val="00314771"/>
    <w:rsid w:val="003150AA"/>
    <w:rsid w:val="003172DC"/>
    <w:rsid w:val="0032091F"/>
    <w:rsid w:val="0032294B"/>
    <w:rsid w:val="0032637A"/>
    <w:rsid w:val="00326D46"/>
    <w:rsid w:val="00332222"/>
    <w:rsid w:val="00335429"/>
    <w:rsid w:val="0034241C"/>
    <w:rsid w:val="00343827"/>
    <w:rsid w:val="0034530F"/>
    <w:rsid w:val="003460B6"/>
    <w:rsid w:val="003505BF"/>
    <w:rsid w:val="0035088B"/>
    <w:rsid w:val="00350A91"/>
    <w:rsid w:val="003513AC"/>
    <w:rsid w:val="00352E43"/>
    <w:rsid w:val="00353130"/>
    <w:rsid w:val="00353753"/>
    <w:rsid w:val="0035462D"/>
    <w:rsid w:val="00354EE7"/>
    <w:rsid w:val="00356B01"/>
    <w:rsid w:val="00362438"/>
    <w:rsid w:val="00363070"/>
    <w:rsid w:val="00363854"/>
    <w:rsid w:val="003645B6"/>
    <w:rsid w:val="00367BEB"/>
    <w:rsid w:val="003709F6"/>
    <w:rsid w:val="00373208"/>
    <w:rsid w:val="0037342F"/>
    <w:rsid w:val="00373B0C"/>
    <w:rsid w:val="00374027"/>
    <w:rsid w:val="00374380"/>
    <w:rsid w:val="00374713"/>
    <w:rsid w:val="00375C9A"/>
    <w:rsid w:val="00377C0C"/>
    <w:rsid w:val="003821A7"/>
    <w:rsid w:val="003849D9"/>
    <w:rsid w:val="00384D18"/>
    <w:rsid w:val="003861AA"/>
    <w:rsid w:val="003919CF"/>
    <w:rsid w:val="003A08A4"/>
    <w:rsid w:val="003A31B0"/>
    <w:rsid w:val="003A4FBD"/>
    <w:rsid w:val="003B111B"/>
    <w:rsid w:val="003B39E5"/>
    <w:rsid w:val="003B47DF"/>
    <w:rsid w:val="003C105E"/>
    <w:rsid w:val="003C1353"/>
    <w:rsid w:val="003C3971"/>
    <w:rsid w:val="003C4B75"/>
    <w:rsid w:val="003C643D"/>
    <w:rsid w:val="003D0081"/>
    <w:rsid w:val="003D35AC"/>
    <w:rsid w:val="003D3EB0"/>
    <w:rsid w:val="003D44AB"/>
    <w:rsid w:val="003D549F"/>
    <w:rsid w:val="003D70CE"/>
    <w:rsid w:val="003D7AAB"/>
    <w:rsid w:val="003D7AFE"/>
    <w:rsid w:val="003E4184"/>
    <w:rsid w:val="003E4899"/>
    <w:rsid w:val="003F00A1"/>
    <w:rsid w:val="003F4ABB"/>
    <w:rsid w:val="003F5CB8"/>
    <w:rsid w:val="0040104B"/>
    <w:rsid w:val="00403679"/>
    <w:rsid w:val="00404163"/>
    <w:rsid w:val="00404A16"/>
    <w:rsid w:val="00404AF2"/>
    <w:rsid w:val="00407A2B"/>
    <w:rsid w:val="004107A0"/>
    <w:rsid w:val="00410E8F"/>
    <w:rsid w:val="004133B7"/>
    <w:rsid w:val="00415B20"/>
    <w:rsid w:val="00421D7F"/>
    <w:rsid w:val="004238B9"/>
    <w:rsid w:val="00424660"/>
    <w:rsid w:val="004267F1"/>
    <w:rsid w:val="00430A2C"/>
    <w:rsid w:val="0043176B"/>
    <w:rsid w:val="00433B3B"/>
    <w:rsid w:val="004344B6"/>
    <w:rsid w:val="00435AF4"/>
    <w:rsid w:val="00450F2A"/>
    <w:rsid w:val="00452693"/>
    <w:rsid w:val="004528C7"/>
    <w:rsid w:val="00453456"/>
    <w:rsid w:val="004607DE"/>
    <w:rsid w:val="0046221C"/>
    <w:rsid w:val="00464C08"/>
    <w:rsid w:val="00465A14"/>
    <w:rsid w:val="00467894"/>
    <w:rsid w:val="00471300"/>
    <w:rsid w:val="00471598"/>
    <w:rsid w:val="00472E34"/>
    <w:rsid w:val="00480307"/>
    <w:rsid w:val="00482113"/>
    <w:rsid w:val="004837B4"/>
    <w:rsid w:val="0049103F"/>
    <w:rsid w:val="00494630"/>
    <w:rsid w:val="004951BE"/>
    <w:rsid w:val="00496B24"/>
    <w:rsid w:val="00497607"/>
    <w:rsid w:val="004A384A"/>
    <w:rsid w:val="004B04A9"/>
    <w:rsid w:val="004B0B13"/>
    <w:rsid w:val="004B1978"/>
    <w:rsid w:val="004B40B1"/>
    <w:rsid w:val="004B5ACC"/>
    <w:rsid w:val="004C0ACB"/>
    <w:rsid w:val="004C1A1B"/>
    <w:rsid w:val="004C37F6"/>
    <w:rsid w:val="004C4B33"/>
    <w:rsid w:val="004C63F9"/>
    <w:rsid w:val="004C6EAE"/>
    <w:rsid w:val="004D1C50"/>
    <w:rsid w:val="004D3578"/>
    <w:rsid w:val="004E0F42"/>
    <w:rsid w:val="004E1427"/>
    <w:rsid w:val="004E1DD7"/>
    <w:rsid w:val="004E1E59"/>
    <w:rsid w:val="004E213A"/>
    <w:rsid w:val="004E2E8E"/>
    <w:rsid w:val="004F1FD4"/>
    <w:rsid w:val="004F4920"/>
    <w:rsid w:val="004F55EB"/>
    <w:rsid w:val="00500AF6"/>
    <w:rsid w:val="005014EF"/>
    <w:rsid w:val="00502937"/>
    <w:rsid w:val="00506E0F"/>
    <w:rsid w:val="00511EA1"/>
    <w:rsid w:val="005138FF"/>
    <w:rsid w:val="00513C72"/>
    <w:rsid w:val="00514848"/>
    <w:rsid w:val="00515326"/>
    <w:rsid w:val="00517DFB"/>
    <w:rsid w:val="0052023C"/>
    <w:rsid w:val="0052205C"/>
    <w:rsid w:val="005226CC"/>
    <w:rsid w:val="00522AEC"/>
    <w:rsid w:val="005242A5"/>
    <w:rsid w:val="00524FC5"/>
    <w:rsid w:val="005270A3"/>
    <w:rsid w:val="0053129E"/>
    <w:rsid w:val="00531AAD"/>
    <w:rsid w:val="00531C62"/>
    <w:rsid w:val="005321DF"/>
    <w:rsid w:val="005323D3"/>
    <w:rsid w:val="00533C5B"/>
    <w:rsid w:val="00535112"/>
    <w:rsid w:val="005372EE"/>
    <w:rsid w:val="005379E6"/>
    <w:rsid w:val="00540613"/>
    <w:rsid w:val="00543E6C"/>
    <w:rsid w:val="0054456D"/>
    <w:rsid w:val="00546373"/>
    <w:rsid w:val="00546777"/>
    <w:rsid w:val="00546A72"/>
    <w:rsid w:val="0054702C"/>
    <w:rsid w:val="00554057"/>
    <w:rsid w:val="00561C0B"/>
    <w:rsid w:val="00561D21"/>
    <w:rsid w:val="00563E1B"/>
    <w:rsid w:val="00565087"/>
    <w:rsid w:val="00565450"/>
    <w:rsid w:val="005657C7"/>
    <w:rsid w:val="00565F90"/>
    <w:rsid w:val="00566188"/>
    <w:rsid w:val="005719A8"/>
    <w:rsid w:val="00575B15"/>
    <w:rsid w:val="00575D8F"/>
    <w:rsid w:val="0058139F"/>
    <w:rsid w:val="0058490F"/>
    <w:rsid w:val="00584E87"/>
    <w:rsid w:val="0058632D"/>
    <w:rsid w:val="00586D69"/>
    <w:rsid w:val="00587DFD"/>
    <w:rsid w:val="005A14F5"/>
    <w:rsid w:val="005A385B"/>
    <w:rsid w:val="005A54ED"/>
    <w:rsid w:val="005A660D"/>
    <w:rsid w:val="005A66CF"/>
    <w:rsid w:val="005A673A"/>
    <w:rsid w:val="005A6942"/>
    <w:rsid w:val="005B173C"/>
    <w:rsid w:val="005B3654"/>
    <w:rsid w:val="005B3D4E"/>
    <w:rsid w:val="005B40F9"/>
    <w:rsid w:val="005B495B"/>
    <w:rsid w:val="005B5431"/>
    <w:rsid w:val="005B60A8"/>
    <w:rsid w:val="005C001C"/>
    <w:rsid w:val="005C238B"/>
    <w:rsid w:val="005C3705"/>
    <w:rsid w:val="005C528B"/>
    <w:rsid w:val="005D09DC"/>
    <w:rsid w:val="005D0C21"/>
    <w:rsid w:val="005D1D3C"/>
    <w:rsid w:val="005D2E01"/>
    <w:rsid w:val="005D3E89"/>
    <w:rsid w:val="005D4F7D"/>
    <w:rsid w:val="005D514D"/>
    <w:rsid w:val="005E1F86"/>
    <w:rsid w:val="005E4E17"/>
    <w:rsid w:val="005E5DC2"/>
    <w:rsid w:val="005E605F"/>
    <w:rsid w:val="005E720F"/>
    <w:rsid w:val="005F60EA"/>
    <w:rsid w:val="005F7D49"/>
    <w:rsid w:val="00600704"/>
    <w:rsid w:val="0060150F"/>
    <w:rsid w:val="00601A2A"/>
    <w:rsid w:val="00603D55"/>
    <w:rsid w:val="00606164"/>
    <w:rsid w:val="00611740"/>
    <w:rsid w:val="00611BA2"/>
    <w:rsid w:val="00614849"/>
    <w:rsid w:val="00614FDF"/>
    <w:rsid w:val="00615B32"/>
    <w:rsid w:val="00616BF6"/>
    <w:rsid w:val="00624D9E"/>
    <w:rsid w:val="006250EC"/>
    <w:rsid w:val="006326D9"/>
    <w:rsid w:val="00637099"/>
    <w:rsid w:val="00640BE1"/>
    <w:rsid w:val="0064204D"/>
    <w:rsid w:val="006421FA"/>
    <w:rsid w:val="006440B3"/>
    <w:rsid w:val="00651364"/>
    <w:rsid w:val="006536BB"/>
    <w:rsid w:val="006550F6"/>
    <w:rsid w:val="00656FE7"/>
    <w:rsid w:val="0065763A"/>
    <w:rsid w:val="00664AA3"/>
    <w:rsid w:val="00664B4D"/>
    <w:rsid w:val="006679A2"/>
    <w:rsid w:val="00671C15"/>
    <w:rsid w:val="00672AF0"/>
    <w:rsid w:val="00673807"/>
    <w:rsid w:val="006755DB"/>
    <w:rsid w:val="00676C06"/>
    <w:rsid w:val="00683394"/>
    <w:rsid w:val="006834C3"/>
    <w:rsid w:val="00687E49"/>
    <w:rsid w:val="006916B5"/>
    <w:rsid w:val="00691962"/>
    <w:rsid w:val="00693D92"/>
    <w:rsid w:val="0069556A"/>
    <w:rsid w:val="00696985"/>
    <w:rsid w:val="006A0715"/>
    <w:rsid w:val="006A16E0"/>
    <w:rsid w:val="006A7B1A"/>
    <w:rsid w:val="006B263E"/>
    <w:rsid w:val="006B26CE"/>
    <w:rsid w:val="006B3226"/>
    <w:rsid w:val="006B4010"/>
    <w:rsid w:val="006B45DA"/>
    <w:rsid w:val="006B69C8"/>
    <w:rsid w:val="006C0823"/>
    <w:rsid w:val="006C0E07"/>
    <w:rsid w:val="006C59BC"/>
    <w:rsid w:val="006C5DBE"/>
    <w:rsid w:val="006D111D"/>
    <w:rsid w:val="006D2B77"/>
    <w:rsid w:val="006D42D3"/>
    <w:rsid w:val="006D79DD"/>
    <w:rsid w:val="006E0E07"/>
    <w:rsid w:val="006E299E"/>
    <w:rsid w:val="006E5C69"/>
    <w:rsid w:val="006E6479"/>
    <w:rsid w:val="006E6D8C"/>
    <w:rsid w:val="006F217F"/>
    <w:rsid w:val="006F484A"/>
    <w:rsid w:val="006F4C1A"/>
    <w:rsid w:val="006F4E92"/>
    <w:rsid w:val="006F7841"/>
    <w:rsid w:val="00701C8B"/>
    <w:rsid w:val="0070400E"/>
    <w:rsid w:val="00711EAA"/>
    <w:rsid w:val="00712740"/>
    <w:rsid w:val="0071335F"/>
    <w:rsid w:val="00713D46"/>
    <w:rsid w:val="007145E6"/>
    <w:rsid w:val="00715207"/>
    <w:rsid w:val="00715B77"/>
    <w:rsid w:val="00720454"/>
    <w:rsid w:val="00721820"/>
    <w:rsid w:val="00725EC1"/>
    <w:rsid w:val="007306F2"/>
    <w:rsid w:val="00732A4B"/>
    <w:rsid w:val="00734A5B"/>
    <w:rsid w:val="00744781"/>
    <w:rsid w:val="00744E76"/>
    <w:rsid w:val="00750051"/>
    <w:rsid w:val="00752F39"/>
    <w:rsid w:val="00753559"/>
    <w:rsid w:val="0075485D"/>
    <w:rsid w:val="00755FCC"/>
    <w:rsid w:val="0076354D"/>
    <w:rsid w:val="00764379"/>
    <w:rsid w:val="00767B73"/>
    <w:rsid w:val="00770324"/>
    <w:rsid w:val="00773C41"/>
    <w:rsid w:val="00776BB6"/>
    <w:rsid w:val="00777D7A"/>
    <w:rsid w:val="00780E31"/>
    <w:rsid w:val="00781F0F"/>
    <w:rsid w:val="007828E3"/>
    <w:rsid w:val="007846DE"/>
    <w:rsid w:val="007872D8"/>
    <w:rsid w:val="007929F6"/>
    <w:rsid w:val="007933CC"/>
    <w:rsid w:val="007950C9"/>
    <w:rsid w:val="00795464"/>
    <w:rsid w:val="007A0082"/>
    <w:rsid w:val="007A44FF"/>
    <w:rsid w:val="007A5232"/>
    <w:rsid w:val="007A624A"/>
    <w:rsid w:val="007B44AA"/>
    <w:rsid w:val="007B6214"/>
    <w:rsid w:val="007C22D0"/>
    <w:rsid w:val="007C3D1F"/>
    <w:rsid w:val="007C62B7"/>
    <w:rsid w:val="007C7849"/>
    <w:rsid w:val="007C7BBE"/>
    <w:rsid w:val="007D194D"/>
    <w:rsid w:val="007D21A2"/>
    <w:rsid w:val="007D3ABB"/>
    <w:rsid w:val="007E041E"/>
    <w:rsid w:val="007E0E91"/>
    <w:rsid w:val="007E13DD"/>
    <w:rsid w:val="007E340B"/>
    <w:rsid w:val="007E37DF"/>
    <w:rsid w:val="007E5089"/>
    <w:rsid w:val="007F1C8A"/>
    <w:rsid w:val="007F2058"/>
    <w:rsid w:val="007F5D0F"/>
    <w:rsid w:val="00801C75"/>
    <w:rsid w:val="008028A4"/>
    <w:rsid w:val="00803617"/>
    <w:rsid w:val="008037A5"/>
    <w:rsid w:val="0080464B"/>
    <w:rsid w:val="00804EA4"/>
    <w:rsid w:val="00806331"/>
    <w:rsid w:val="00806374"/>
    <w:rsid w:val="00810DCD"/>
    <w:rsid w:val="0081185F"/>
    <w:rsid w:val="00812742"/>
    <w:rsid w:val="00812D2E"/>
    <w:rsid w:val="00814D69"/>
    <w:rsid w:val="00815677"/>
    <w:rsid w:val="00822055"/>
    <w:rsid w:val="00822D25"/>
    <w:rsid w:val="0082473C"/>
    <w:rsid w:val="00824C40"/>
    <w:rsid w:val="00831E59"/>
    <w:rsid w:val="0083212D"/>
    <w:rsid w:val="008341A1"/>
    <w:rsid w:val="008405A4"/>
    <w:rsid w:val="008426B8"/>
    <w:rsid w:val="00843D0D"/>
    <w:rsid w:val="008441A5"/>
    <w:rsid w:val="0084636C"/>
    <w:rsid w:val="008477F9"/>
    <w:rsid w:val="00847E65"/>
    <w:rsid w:val="00850CD6"/>
    <w:rsid w:val="00851272"/>
    <w:rsid w:val="008530BE"/>
    <w:rsid w:val="00853ED4"/>
    <w:rsid w:val="00864641"/>
    <w:rsid w:val="008647EB"/>
    <w:rsid w:val="00865034"/>
    <w:rsid w:val="008658AE"/>
    <w:rsid w:val="00870947"/>
    <w:rsid w:val="00872DE4"/>
    <w:rsid w:val="00873116"/>
    <w:rsid w:val="00874FF1"/>
    <w:rsid w:val="00875EC4"/>
    <w:rsid w:val="008768CA"/>
    <w:rsid w:val="0088093C"/>
    <w:rsid w:val="00885C49"/>
    <w:rsid w:val="0088671F"/>
    <w:rsid w:val="008952D4"/>
    <w:rsid w:val="00895408"/>
    <w:rsid w:val="008955A8"/>
    <w:rsid w:val="008A308A"/>
    <w:rsid w:val="008A56CB"/>
    <w:rsid w:val="008B51AE"/>
    <w:rsid w:val="008B5856"/>
    <w:rsid w:val="008B5963"/>
    <w:rsid w:val="008C487B"/>
    <w:rsid w:val="008D0BCE"/>
    <w:rsid w:val="008D1BDC"/>
    <w:rsid w:val="008E0215"/>
    <w:rsid w:val="008E090E"/>
    <w:rsid w:val="008E14AE"/>
    <w:rsid w:val="008E51BE"/>
    <w:rsid w:val="008E5F56"/>
    <w:rsid w:val="008F5749"/>
    <w:rsid w:val="008F7F2C"/>
    <w:rsid w:val="009021F1"/>
    <w:rsid w:val="0090271F"/>
    <w:rsid w:val="00902E23"/>
    <w:rsid w:val="00904AE1"/>
    <w:rsid w:val="00905136"/>
    <w:rsid w:val="0091276C"/>
    <w:rsid w:val="00920B36"/>
    <w:rsid w:val="00921CB5"/>
    <w:rsid w:val="00922FA4"/>
    <w:rsid w:val="009241F7"/>
    <w:rsid w:val="00925C98"/>
    <w:rsid w:val="009271F9"/>
    <w:rsid w:val="00931312"/>
    <w:rsid w:val="00932693"/>
    <w:rsid w:val="00932811"/>
    <w:rsid w:val="00933277"/>
    <w:rsid w:val="009338CD"/>
    <w:rsid w:val="009365DD"/>
    <w:rsid w:val="00936C14"/>
    <w:rsid w:val="009379C7"/>
    <w:rsid w:val="00942EC2"/>
    <w:rsid w:val="00943856"/>
    <w:rsid w:val="00944ED1"/>
    <w:rsid w:val="00945BAF"/>
    <w:rsid w:val="0094603C"/>
    <w:rsid w:val="009508E6"/>
    <w:rsid w:val="00952978"/>
    <w:rsid w:val="0095545F"/>
    <w:rsid w:val="00957197"/>
    <w:rsid w:val="009617A3"/>
    <w:rsid w:val="00962001"/>
    <w:rsid w:val="00963934"/>
    <w:rsid w:val="00963DC6"/>
    <w:rsid w:val="009655EE"/>
    <w:rsid w:val="00965BD6"/>
    <w:rsid w:val="0097222B"/>
    <w:rsid w:val="00973DFC"/>
    <w:rsid w:val="00976621"/>
    <w:rsid w:val="00977405"/>
    <w:rsid w:val="009803D9"/>
    <w:rsid w:val="00981478"/>
    <w:rsid w:val="00981958"/>
    <w:rsid w:val="00982BA5"/>
    <w:rsid w:val="00982BAD"/>
    <w:rsid w:val="00984146"/>
    <w:rsid w:val="00985797"/>
    <w:rsid w:val="00985D3F"/>
    <w:rsid w:val="009867E4"/>
    <w:rsid w:val="009876A4"/>
    <w:rsid w:val="00987944"/>
    <w:rsid w:val="0099066A"/>
    <w:rsid w:val="0099076F"/>
    <w:rsid w:val="009907AA"/>
    <w:rsid w:val="0099220E"/>
    <w:rsid w:val="0099568F"/>
    <w:rsid w:val="009960AD"/>
    <w:rsid w:val="009A3136"/>
    <w:rsid w:val="009A4FC0"/>
    <w:rsid w:val="009B21A6"/>
    <w:rsid w:val="009B7A40"/>
    <w:rsid w:val="009B7DAD"/>
    <w:rsid w:val="009C02DC"/>
    <w:rsid w:val="009C21A8"/>
    <w:rsid w:val="009C2ABE"/>
    <w:rsid w:val="009C3FFC"/>
    <w:rsid w:val="009C5C4B"/>
    <w:rsid w:val="009C65F5"/>
    <w:rsid w:val="009D75D8"/>
    <w:rsid w:val="009D76DA"/>
    <w:rsid w:val="009E0923"/>
    <w:rsid w:val="009E4107"/>
    <w:rsid w:val="009F0AB2"/>
    <w:rsid w:val="009F1C4E"/>
    <w:rsid w:val="009F2895"/>
    <w:rsid w:val="009F37B7"/>
    <w:rsid w:val="009F58AF"/>
    <w:rsid w:val="00A019C8"/>
    <w:rsid w:val="00A03164"/>
    <w:rsid w:val="00A03416"/>
    <w:rsid w:val="00A05226"/>
    <w:rsid w:val="00A07D44"/>
    <w:rsid w:val="00A10F02"/>
    <w:rsid w:val="00A12D44"/>
    <w:rsid w:val="00A164B4"/>
    <w:rsid w:val="00A17522"/>
    <w:rsid w:val="00A217EC"/>
    <w:rsid w:val="00A2268A"/>
    <w:rsid w:val="00A26C43"/>
    <w:rsid w:val="00A317B4"/>
    <w:rsid w:val="00A31EB7"/>
    <w:rsid w:val="00A357FA"/>
    <w:rsid w:val="00A37263"/>
    <w:rsid w:val="00A37EC5"/>
    <w:rsid w:val="00A4158B"/>
    <w:rsid w:val="00A4341F"/>
    <w:rsid w:val="00A47ADD"/>
    <w:rsid w:val="00A47FE6"/>
    <w:rsid w:val="00A50171"/>
    <w:rsid w:val="00A53724"/>
    <w:rsid w:val="00A5373A"/>
    <w:rsid w:val="00A5392C"/>
    <w:rsid w:val="00A605F8"/>
    <w:rsid w:val="00A629D8"/>
    <w:rsid w:val="00A7079E"/>
    <w:rsid w:val="00A71FF9"/>
    <w:rsid w:val="00A73384"/>
    <w:rsid w:val="00A738CF"/>
    <w:rsid w:val="00A7399F"/>
    <w:rsid w:val="00A75237"/>
    <w:rsid w:val="00A755CD"/>
    <w:rsid w:val="00A7649A"/>
    <w:rsid w:val="00A77A95"/>
    <w:rsid w:val="00A807B5"/>
    <w:rsid w:val="00A81435"/>
    <w:rsid w:val="00A82346"/>
    <w:rsid w:val="00A82413"/>
    <w:rsid w:val="00A83A6C"/>
    <w:rsid w:val="00A84AD0"/>
    <w:rsid w:val="00A9016D"/>
    <w:rsid w:val="00A94F94"/>
    <w:rsid w:val="00A95CA1"/>
    <w:rsid w:val="00A966B3"/>
    <w:rsid w:val="00AA1177"/>
    <w:rsid w:val="00AA1D4F"/>
    <w:rsid w:val="00AA2C3C"/>
    <w:rsid w:val="00AA52D9"/>
    <w:rsid w:val="00AB1EF7"/>
    <w:rsid w:val="00AC11ED"/>
    <w:rsid w:val="00AC15A9"/>
    <w:rsid w:val="00AC1B17"/>
    <w:rsid w:val="00AC203A"/>
    <w:rsid w:val="00AD04EC"/>
    <w:rsid w:val="00AD3C51"/>
    <w:rsid w:val="00AD43EF"/>
    <w:rsid w:val="00AD5E83"/>
    <w:rsid w:val="00AD5F21"/>
    <w:rsid w:val="00AD6D38"/>
    <w:rsid w:val="00AD719D"/>
    <w:rsid w:val="00AE0D38"/>
    <w:rsid w:val="00AE1A1D"/>
    <w:rsid w:val="00AE3E8C"/>
    <w:rsid w:val="00AE4D2D"/>
    <w:rsid w:val="00AE5C01"/>
    <w:rsid w:val="00AE5F74"/>
    <w:rsid w:val="00AF064E"/>
    <w:rsid w:val="00AF5890"/>
    <w:rsid w:val="00AF646F"/>
    <w:rsid w:val="00B00389"/>
    <w:rsid w:val="00B00F86"/>
    <w:rsid w:val="00B01AB4"/>
    <w:rsid w:val="00B028A5"/>
    <w:rsid w:val="00B03C96"/>
    <w:rsid w:val="00B04143"/>
    <w:rsid w:val="00B04AEB"/>
    <w:rsid w:val="00B04D5A"/>
    <w:rsid w:val="00B05D55"/>
    <w:rsid w:val="00B06FF7"/>
    <w:rsid w:val="00B07316"/>
    <w:rsid w:val="00B11AF0"/>
    <w:rsid w:val="00B121B4"/>
    <w:rsid w:val="00B12268"/>
    <w:rsid w:val="00B128C0"/>
    <w:rsid w:val="00B13416"/>
    <w:rsid w:val="00B15449"/>
    <w:rsid w:val="00B16E64"/>
    <w:rsid w:val="00B21745"/>
    <w:rsid w:val="00B247B4"/>
    <w:rsid w:val="00B2718F"/>
    <w:rsid w:val="00B2757E"/>
    <w:rsid w:val="00B27613"/>
    <w:rsid w:val="00B32CD1"/>
    <w:rsid w:val="00B33B02"/>
    <w:rsid w:val="00B33B55"/>
    <w:rsid w:val="00B36E88"/>
    <w:rsid w:val="00B371A3"/>
    <w:rsid w:val="00B410C4"/>
    <w:rsid w:val="00B42EFA"/>
    <w:rsid w:val="00B4392F"/>
    <w:rsid w:val="00B459F4"/>
    <w:rsid w:val="00B54DF6"/>
    <w:rsid w:val="00B55E1A"/>
    <w:rsid w:val="00B60648"/>
    <w:rsid w:val="00B63EFB"/>
    <w:rsid w:val="00B660B0"/>
    <w:rsid w:val="00B667E5"/>
    <w:rsid w:val="00B66D15"/>
    <w:rsid w:val="00B73D4B"/>
    <w:rsid w:val="00B75C03"/>
    <w:rsid w:val="00B75C17"/>
    <w:rsid w:val="00B814FC"/>
    <w:rsid w:val="00B8754F"/>
    <w:rsid w:val="00B87DE6"/>
    <w:rsid w:val="00B94DA3"/>
    <w:rsid w:val="00B9618C"/>
    <w:rsid w:val="00B9761F"/>
    <w:rsid w:val="00BA12FD"/>
    <w:rsid w:val="00BA5CA3"/>
    <w:rsid w:val="00BA6754"/>
    <w:rsid w:val="00BA713C"/>
    <w:rsid w:val="00BB0BC7"/>
    <w:rsid w:val="00BB2BF7"/>
    <w:rsid w:val="00BB6AF7"/>
    <w:rsid w:val="00BC0F7D"/>
    <w:rsid w:val="00BC3CCD"/>
    <w:rsid w:val="00BC6699"/>
    <w:rsid w:val="00BC6A03"/>
    <w:rsid w:val="00BD2DD7"/>
    <w:rsid w:val="00BD40B4"/>
    <w:rsid w:val="00BD715E"/>
    <w:rsid w:val="00BD76D6"/>
    <w:rsid w:val="00BE57D2"/>
    <w:rsid w:val="00BF2F59"/>
    <w:rsid w:val="00BF68E2"/>
    <w:rsid w:val="00BF7496"/>
    <w:rsid w:val="00C00D70"/>
    <w:rsid w:val="00C00ECE"/>
    <w:rsid w:val="00C02F24"/>
    <w:rsid w:val="00C14531"/>
    <w:rsid w:val="00C14D5A"/>
    <w:rsid w:val="00C1503E"/>
    <w:rsid w:val="00C17ADB"/>
    <w:rsid w:val="00C21C6D"/>
    <w:rsid w:val="00C24231"/>
    <w:rsid w:val="00C258FA"/>
    <w:rsid w:val="00C33079"/>
    <w:rsid w:val="00C3430B"/>
    <w:rsid w:val="00C37DDC"/>
    <w:rsid w:val="00C4201D"/>
    <w:rsid w:val="00C458E8"/>
    <w:rsid w:val="00C466E0"/>
    <w:rsid w:val="00C522E7"/>
    <w:rsid w:val="00C563B9"/>
    <w:rsid w:val="00C568FE"/>
    <w:rsid w:val="00C56FF6"/>
    <w:rsid w:val="00C6122A"/>
    <w:rsid w:val="00C63B05"/>
    <w:rsid w:val="00C63BCE"/>
    <w:rsid w:val="00C659CF"/>
    <w:rsid w:val="00C72175"/>
    <w:rsid w:val="00C72833"/>
    <w:rsid w:val="00C75231"/>
    <w:rsid w:val="00C756BD"/>
    <w:rsid w:val="00C75BE0"/>
    <w:rsid w:val="00C8084B"/>
    <w:rsid w:val="00C80FF5"/>
    <w:rsid w:val="00C8295C"/>
    <w:rsid w:val="00C8383F"/>
    <w:rsid w:val="00C83D42"/>
    <w:rsid w:val="00C84481"/>
    <w:rsid w:val="00C859BE"/>
    <w:rsid w:val="00C871BB"/>
    <w:rsid w:val="00C91AAF"/>
    <w:rsid w:val="00C92434"/>
    <w:rsid w:val="00C92D5A"/>
    <w:rsid w:val="00C93F40"/>
    <w:rsid w:val="00C94182"/>
    <w:rsid w:val="00CA0226"/>
    <w:rsid w:val="00CA02AB"/>
    <w:rsid w:val="00CA10C8"/>
    <w:rsid w:val="00CA3445"/>
    <w:rsid w:val="00CA3D0C"/>
    <w:rsid w:val="00CA414D"/>
    <w:rsid w:val="00CA5786"/>
    <w:rsid w:val="00CA6D54"/>
    <w:rsid w:val="00CB0EE5"/>
    <w:rsid w:val="00CB49E8"/>
    <w:rsid w:val="00CB7A8A"/>
    <w:rsid w:val="00CB7B2B"/>
    <w:rsid w:val="00CC0D04"/>
    <w:rsid w:val="00CC5692"/>
    <w:rsid w:val="00CC5E1A"/>
    <w:rsid w:val="00CD37C8"/>
    <w:rsid w:val="00CD4265"/>
    <w:rsid w:val="00CD4A59"/>
    <w:rsid w:val="00CE0842"/>
    <w:rsid w:val="00CE0FDD"/>
    <w:rsid w:val="00CE3545"/>
    <w:rsid w:val="00CE5275"/>
    <w:rsid w:val="00CF2412"/>
    <w:rsid w:val="00CF2CA8"/>
    <w:rsid w:val="00CF3131"/>
    <w:rsid w:val="00D04158"/>
    <w:rsid w:val="00D04C05"/>
    <w:rsid w:val="00D05505"/>
    <w:rsid w:val="00D07799"/>
    <w:rsid w:val="00D13121"/>
    <w:rsid w:val="00D136B2"/>
    <w:rsid w:val="00D13933"/>
    <w:rsid w:val="00D140B4"/>
    <w:rsid w:val="00D151CD"/>
    <w:rsid w:val="00D15870"/>
    <w:rsid w:val="00D20232"/>
    <w:rsid w:val="00D227A3"/>
    <w:rsid w:val="00D22A75"/>
    <w:rsid w:val="00D230AF"/>
    <w:rsid w:val="00D231D9"/>
    <w:rsid w:val="00D233B2"/>
    <w:rsid w:val="00D24E60"/>
    <w:rsid w:val="00D301ED"/>
    <w:rsid w:val="00D417FD"/>
    <w:rsid w:val="00D41FB9"/>
    <w:rsid w:val="00D42D93"/>
    <w:rsid w:val="00D47527"/>
    <w:rsid w:val="00D5250A"/>
    <w:rsid w:val="00D53208"/>
    <w:rsid w:val="00D547BB"/>
    <w:rsid w:val="00D55F88"/>
    <w:rsid w:val="00D61312"/>
    <w:rsid w:val="00D625F5"/>
    <w:rsid w:val="00D66515"/>
    <w:rsid w:val="00D70234"/>
    <w:rsid w:val="00D738D6"/>
    <w:rsid w:val="00D755EB"/>
    <w:rsid w:val="00D76DB3"/>
    <w:rsid w:val="00D83432"/>
    <w:rsid w:val="00D86FEA"/>
    <w:rsid w:val="00D87E00"/>
    <w:rsid w:val="00D9134D"/>
    <w:rsid w:val="00D92EE9"/>
    <w:rsid w:val="00D960C9"/>
    <w:rsid w:val="00D964D1"/>
    <w:rsid w:val="00D9664F"/>
    <w:rsid w:val="00D978D9"/>
    <w:rsid w:val="00DA0151"/>
    <w:rsid w:val="00DA4D7D"/>
    <w:rsid w:val="00DA50E9"/>
    <w:rsid w:val="00DA7A03"/>
    <w:rsid w:val="00DA7E49"/>
    <w:rsid w:val="00DB0AED"/>
    <w:rsid w:val="00DB1818"/>
    <w:rsid w:val="00DB32A0"/>
    <w:rsid w:val="00DB38E6"/>
    <w:rsid w:val="00DB62AD"/>
    <w:rsid w:val="00DC2705"/>
    <w:rsid w:val="00DC309B"/>
    <w:rsid w:val="00DC4DA2"/>
    <w:rsid w:val="00DC5E03"/>
    <w:rsid w:val="00DC695E"/>
    <w:rsid w:val="00DD16FA"/>
    <w:rsid w:val="00DD1702"/>
    <w:rsid w:val="00DD30AF"/>
    <w:rsid w:val="00DD3311"/>
    <w:rsid w:val="00DD3972"/>
    <w:rsid w:val="00DD4068"/>
    <w:rsid w:val="00DD6633"/>
    <w:rsid w:val="00DD7A73"/>
    <w:rsid w:val="00DE3A02"/>
    <w:rsid w:val="00DE6808"/>
    <w:rsid w:val="00DE6F87"/>
    <w:rsid w:val="00DF2B1F"/>
    <w:rsid w:val="00DF47CE"/>
    <w:rsid w:val="00DF4A35"/>
    <w:rsid w:val="00DF5D1C"/>
    <w:rsid w:val="00DF6082"/>
    <w:rsid w:val="00DF62CD"/>
    <w:rsid w:val="00DF76A7"/>
    <w:rsid w:val="00E0102F"/>
    <w:rsid w:val="00E05EC9"/>
    <w:rsid w:val="00E05FB9"/>
    <w:rsid w:val="00E073DC"/>
    <w:rsid w:val="00E0799B"/>
    <w:rsid w:val="00E12534"/>
    <w:rsid w:val="00E17228"/>
    <w:rsid w:val="00E20000"/>
    <w:rsid w:val="00E229C1"/>
    <w:rsid w:val="00E24B02"/>
    <w:rsid w:val="00E2628A"/>
    <w:rsid w:val="00E3161D"/>
    <w:rsid w:val="00E317E1"/>
    <w:rsid w:val="00E319E6"/>
    <w:rsid w:val="00E35EA6"/>
    <w:rsid w:val="00E36285"/>
    <w:rsid w:val="00E37A94"/>
    <w:rsid w:val="00E40FD4"/>
    <w:rsid w:val="00E44406"/>
    <w:rsid w:val="00E50D85"/>
    <w:rsid w:val="00E51264"/>
    <w:rsid w:val="00E54D75"/>
    <w:rsid w:val="00E57210"/>
    <w:rsid w:val="00E60BD7"/>
    <w:rsid w:val="00E632EB"/>
    <w:rsid w:val="00E70039"/>
    <w:rsid w:val="00E7136C"/>
    <w:rsid w:val="00E74A52"/>
    <w:rsid w:val="00E769EB"/>
    <w:rsid w:val="00E77645"/>
    <w:rsid w:val="00E77FB0"/>
    <w:rsid w:val="00E80B7D"/>
    <w:rsid w:val="00E81E80"/>
    <w:rsid w:val="00E8225D"/>
    <w:rsid w:val="00E82DC6"/>
    <w:rsid w:val="00E853AF"/>
    <w:rsid w:val="00E868E1"/>
    <w:rsid w:val="00E919A9"/>
    <w:rsid w:val="00E92932"/>
    <w:rsid w:val="00E953CF"/>
    <w:rsid w:val="00E95C6B"/>
    <w:rsid w:val="00EA5AD8"/>
    <w:rsid w:val="00EA5F60"/>
    <w:rsid w:val="00EA6997"/>
    <w:rsid w:val="00EA72C5"/>
    <w:rsid w:val="00EB02C8"/>
    <w:rsid w:val="00EB65AF"/>
    <w:rsid w:val="00EB6F25"/>
    <w:rsid w:val="00EB6F94"/>
    <w:rsid w:val="00EC43EF"/>
    <w:rsid w:val="00EC4A25"/>
    <w:rsid w:val="00EC6019"/>
    <w:rsid w:val="00EC6B3C"/>
    <w:rsid w:val="00EC7A60"/>
    <w:rsid w:val="00ED29B6"/>
    <w:rsid w:val="00ED5D55"/>
    <w:rsid w:val="00ED7C58"/>
    <w:rsid w:val="00EE09AF"/>
    <w:rsid w:val="00EE41EC"/>
    <w:rsid w:val="00EE651E"/>
    <w:rsid w:val="00EF03B6"/>
    <w:rsid w:val="00EF4087"/>
    <w:rsid w:val="00EF6582"/>
    <w:rsid w:val="00F00678"/>
    <w:rsid w:val="00F01A8E"/>
    <w:rsid w:val="00F025A2"/>
    <w:rsid w:val="00F027E5"/>
    <w:rsid w:val="00F02C0D"/>
    <w:rsid w:val="00F04712"/>
    <w:rsid w:val="00F1073D"/>
    <w:rsid w:val="00F11998"/>
    <w:rsid w:val="00F12188"/>
    <w:rsid w:val="00F12978"/>
    <w:rsid w:val="00F15402"/>
    <w:rsid w:val="00F15A36"/>
    <w:rsid w:val="00F1648D"/>
    <w:rsid w:val="00F173CA"/>
    <w:rsid w:val="00F20F2D"/>
    <w:rsid w:val="00F22EC7"/>
    <w:rsid w:val="00F23A75"/>
    <w:rsid w:val="00F25824"/>
    <w:rsid w:val="00F27746"/>
    <w:rsid w:val="00F27D4A"/>
    <w:rsid w:val="00F27DED"/>
    <w:rsid w:val="00F31973"/>
    <w:rsid w:val="00F31EE7"/>
    <w:rsid w:val="00F320DD"/>
    <w:rsid w:val="00F32B28"/>
    <w:rsid w:val="00F33A03"/>
    <w:rsid w:val="00F35EBB"/>
    <w:rsid w:val="00F37089"/>
    <w:rsid w:val="00F40657"/>
    <w:rsid w:val="00F41BD6"/>
    <w:rsid w:val="00F42CEC"/>
    <w:rsid w:val="00F45F43"/>
    <w:rsid w:val="00F55FC5"/>
    <w:rsid w:val="00F571D2"/>
    <w:rsid w:val="00F6035B"/>
    <w:rsid w:val="00F60828"/>
    <w:rsid w:val="00F63E94"/>
    <w:rsid w:val="00F653B8"/>
    <w:rsid w:val="00F853C7"/>
    <w:rsid w:val="00F86530"/>
    <w:rsid w:val="00F90292"/>
    <w:rsid w:val="00F903DD"/>
    <w:rsid w:val="00F907FE"/>
    <w:rsid w:val="00F91950"/>
    <w:rsid w:val="00F930D2"/>
    <w:rsid w:val="00F931E7"/>
    <w:rsid w:val="00F9388E"/>
    <w:rsid w:val="00F94B68"/>
    <w:rsid w:val="00F95760"/>
    <w:rsid w:val="00F96887"/>
    <w:rsid w:val="00FA1266"/>
    <w:rsid w:val="00FB0A85"/>
    <w:rsid w:val="00FB218B"/>
    <w:rsid w:val="00FB4D78"/>
    <w:rsid w:val="00FB501F"/>
    <w:rsid w:val="00FC0363"/>
    <w:rsid w:val="00FC1192"/>
    <w:rsid w:val="00FC2924"/>
    <w:rsid w:val="00FC3ABC"/>
    <w:rsid w:val="00FC63A9"/>
    <w:rsid w:val="00FC6C38"/>
    <w:rsid w:val="00FC7564"/>
    <w:rsid w:val="00FD1092"/>
    <w:rsid w:val="00FD2565"/>
    <w:rsid w:val="00FD3EED"/>
    <w:rsid w:val="00FD42EC"/>
    <w:rsid w:val="00FD6B37"/>
    <w:rsid w:val="00FE1D77"/>
    <w:rsid w:val="00FE3E62"/>
    <w:rsid w:val="00FE6751"/>
    <w:rsid w:val="00FE68E5"/>
    <w:rsid w:val="00FE7DC9"/>
    <w:rsid w:val="00FF16A5"/>
    <w:rsid w:val="00FF295C"/>
    <w:rsid w:val="00FF2B48"/>
    <w:rsid w:val="00FF2C65"/>
    <w:rsid w:val="00FF6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BEEAD5"/>
  <w15:docId w15:val="{7E14AC6E-9929-4ADB-BBFF-493A5AE16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3494"/>
    <w:pPr>
      <w:spacing w:after="180"/>
    </w:pPr>
    <w:rPr>
      <w:lang w:val="en-GB" w:eastAsia="en-US"/>
    </w:rPr>
  </w:style>
  <w:style w:type="paragraph" w:styleId="1">
    <w:name w:val="heading 1"/>
    <w:next w:val="a"/>
    <w:qFormat/>
    <w:rsid w:val="0008349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8349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8349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8349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8349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83494"/>
    <w:pPr>
      <w:outlineLvl w:val="5"/>
    </w:pPr>
  </w:style>
  <w:style w:type="paragraph" w:styleId="7">
    <w:name w:val="heading 7"/>
    <w:basedOn w:val="H6"/>
    <w:next w:val="a"/>
    <w:qFormat/>
    <w:rsid w:val="00083494"/>
    <w:pPr>
      <w:outlineLvl w:val="6"/>
    </w:pPr>
  </w:style>
  <w:style w:type="paragraph" w:styleId="8">
    <w:name w:val="heading 8"/>
    <w:basedOn w:val="1"/>
    <w:next w:val="a"/>
    <w:qFormat/>
    <w:rsid w:val="0008349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8349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083494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83494"/>
    <w:pPr>
      <w:ind w:left="1418" w:hanging="1418"/>
    </w:pPr>
  </w:style>
  <w:style w:type="paragraph" w:styleId="80">
    <w:name w:val="toc 8"/>
    <w:basedOn w:val="10"/>
    <w:uiPriority w:val="39"/>
    <w:rsid w:val="00083494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8349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rsid w:val="0008349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83494"/>
  </w:style>
  <w:style w:type="paragraph" w:styleId="a3">
    <w:name w:val="header"/>
    <w:rsid w:val="0008349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8349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uiPriority w:val="39"/>
    <w:rsid w:val="00083494"/>
    <w:pPr>
      <w:ind w:left="1701" w:hanging="1701"/>
    </w:pPr>
  </w:style>
  <w:style w:type="paragraph" w:styleId="40">
    <w:name w:val="toc 4"/>
    <w:basedOn w:val="31"/>
    <w:uiPriority w:val="39"/>
    <w:rsid w:val="00083494"/>
    <w:pPr>
      <w:ind w:left="1418" w:hanging="1418"/>
    </w:pPr>
  </w:style>
  <w:style w:type="paragraph" w:styleId="31">
    <w:name w:val="toc 3"/>
    <w:basedOn w:val="20"/>
    <w:uiPriority w:val="39"/>
    <w:rsid w:val="00083494"/>
    <w:pPr>
      <w:ind w:left="1134" w:hanging="1134"/>
    </w:pPr>
  </w:style>
  <w:style w:type="paragraph" w:styleId="20">
    <w:name w:val="toc 2"/>
    <w:basedOn w:val="10"/>
    <w:uiPriority w:val="39"/>
    <w:rsid w:val="00083494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083494"/>
    <w:pPr>
      <w:jc w:val="center"/>
    </w:pPr>
    <w:rPr>
      <w:i/>
    </w:rPr>
  </w:style>
  <w:style w:type="paragraph" w:customStyle="1" w:styleId="TT">
    <w:name w:val="TT"/>
    <w:basedOn w:val="1"/>
    <w:next w:val="a"/>
    <w:rsid w:val="00083494"/>
    <w:pPr>
      <w:outlineLvl w:val="9"/>
    </w:pPr>
  </w:style>
  <w:style w:type="paragraph" w:customStyle="1" w:styleId="NF">
    <w:name w:val="NF"/>
    <w:basedOn w:val="NO"/>
    <w:rsid w:val="0008349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083494"/>
    <w:pPr>
      <w:keepLines/>
      <w:ind w:left="1135" w:hanging="851"/>
    </w:pPr>
  </w:style>
  <w:style w:type="paragraph" w:customStyle="1" w:styleId="PL">
    <w:name w:val="PL"/>
    <w:rsid w:val="0008349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83494"/>
    <w:pPr>
      <w:jc w:val="right"/>
    </w:pPr>
  </w:style>
  <w:style w:type="paragraph" w:customStyle="1" w:styleId="TAL">
    <w:name w:val="TAL"/>
    <w:basedOn w:val="a"/>
    <w:link w:val="TALChar"/>
    <w:rsid w:val="0008349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083494"/>
    <w:rPr>
      <w:b/>
    </w:rPr>
  </w:style>
  <w:style w:type="paragraph" w:customStyle="1" w:styleId="TAC">
    <w:name w:val="TAC"/>
    <w:basedOn w:val="TAL"/>
    <w:rsid w:val="00083494"/>
    <w:pPr>
      <w:jc w:val="center"/>
    </w:pPr>
  </w:style>
  <w:style w:type="paragraph" w:customStyle="1" w:styleId="LD">
    <w:name w:val="LD"/>
    <w:rsid w:val="00083494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rsid w:val="00083494"/>
    <w:pPr>
      <w:keepLines/>
      <w:ind w:left="1702" w:hanging="1418"/>
    </w:pPr>
  </w:style>
  <w:style w:type="paragraph" w:customStyle="1" w:styleId="FP">
    <w:name w:val="FP"/>
    <w:basedOn w:val="a"/>
    <w:rsid w:val="00083494"/>
    <w:pPr>
      <w:spacing w:after="0"/>
    </w:pPr>
  </w:style>
  <w:style w:type="paragraph" w:customStyle="1" w:styleId="NW">
    <w:name w:val="NW"/>
    <w:basedOn w:val="NO"/>
    <w:rsid w:val="00083494"/>
    <w:pPr>
      <w:spacing w:after="0"/>
    </w:pPr>
  </w:style>
  <w:style w:type="paragraph" w:customStyle="1" w:styleId="EW">
    <w:name w:val="EW"/>
    <w:basedOn w:val="EX"/>
    <w:rsid w:val="00083494"/>
    <w:pPr>
      <w:spacing w:after="0"/>
    </w:pPr>
  </w:style>
  <w:style w:type="paragraph" w:customStyle="1" w:styleId="B1">
    <w:name w:val="B1"/>
    <w:basedOn w:val="a"/>
    <w:link w:val="B1Char"/>
    <w:qFormat/>
    <w:rsid w:val="00083494"/>
    <w:pPr>
      <w:ind w:left="568" w:hanging="284"/>
    </w:pPr>
  </w:style>
  <w:style w:type="paragraph" w:styleId="60">
    <w:name w:val="toc 6"/>
    <w:basedOn w:val="50"/>
    <w:next w:val="a"/>
    <w:semiHidden/>
    <w:rsid w:val="00083494"/>
    <w:pPr>
      <w:ind w:left="1985" w:hanging="1985"/>
    </w:pPr>
  </w:style>
  <w:style w:type="paragraph" w:styleId="70">
    <w:name w:val="toc 7"/>
    <w:basedOn w:val="60"/>
    <w:next w:val="a"/>
    <w:semiHidden/>
    <w:rsid w:val="00083494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083494"/>
    <w:rPr>
      <w:color w:val="FF0000"/>
    </w:rPr>
  </w:style>
  <w:style w:type="paragraph" w:customStyle="1" w:styleId="TH">
    <w:name w:val="TH"/>
    <w:basedOn w:val="a"/>
    <w:link w:val="THChar"/>
    <w:rsid w:val="0008349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8349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8349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08349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08349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083494"/>
    <w:pPr>
      <w:ind w:left="851" w:hanging="851"/>
    </w:pPr>
  </w:style>
  <w:style w:type="paragraph" w:customStyle="1" w:styleId="ZH">
    <w:name w:val="ZH"/>
    <w:rsid w:val="00083494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rsid w:val="00083494"/>
    <w:pPr>
      <w:keepNext w:val="0"/>
      <w:spacing w:before="0" w:after="240"/>
    </w:pPr>
  </w:style>
  <w:style w:type="paragraph" w:customStyle="1" w:styleId="ZG">
    <w:name w:val="ZG"/>
    <w:rsid w:val="0008349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rsid w:val="00083494"/>
    <w:pPr>
      <w:ind w:left="851" w:hanging="284"/>
    </w:pPr>
  </w:style>
  <w:style w:type="paragraph" w:customStyle="1" w:styleId="B3">
    <w:name w:val="B3"/>
    <w:basedOn w:val="a"/>
    <w:rsid w:val="00083494"/>
    <w:pPr>
      <w:ind w:left="1135" w:hanging="284"/>
    </w:pPr>
  </w:style>
  <w:style w:type="paragraph" w:customStyle="1" w:styleId="B4">
    <w:name w:val="B4"/>
    <w:basedOn w:val="a"/>
    <w:rsid w:val="00083494"/>
    <w:pPr>
      <w:ind w:left="1418" w:hanging="284"/>
    </w:pPr>
  </w:style>
  <w:style w:type="paragraph" w:customStyle="1" w:styleId="B5">
    <w:name w:val="B5"/>
    <w:basedOn w:val="a"/>
    <w:rsid w:val="00083494"/>
    <w:pPr>
      <w:ind w:left="1702" w:hanging="284"/>
    </w:pPr>
  </w:style>
  <w:style w:type="paragraph" w:customStyle="1" w:styleId="ZTD">
    <w:name w:val="ZTD"/>
    <w:basedOn w:val="ZB"/>
    <w:rsid w:val="0008349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83494"/>
    <w:pPr>
      <w:framePr w:wrap="notBeside" w:y="16161"/>
    </w:pPr>
  </w:style>
  <w:style w:type="paragraph" w:customStyle="1" w:styleId="TAJ">
    <w:name w:val="TAJ"/>
    <w:basedOn w:val="TH"/>
    <w:rsid w:val="00083494"/>
  </w:style>
  <w:style w:type="paragraph" w:customStyle="1" w:styleId="Guidance">
    <w:name w:val="Guidance"/>
    <w:basedOn w:val="a"/>
    <w:rsid w:val="00083494"/>
    <w:rPr>
      <w:i/>
      <w:color w:val="0000FF"/>
    </w:rPr>
  </w:style>
  <w:style w:type="character" w:styleId="a5">
    <w:name w:val="annotation reference"/>
    <w:rsid w:val="00FF2C65"/>
    <w:rPr>
      <w:sz w:val="16"/>
      <w:szCs w:val="16"/>
    </w:rPr>
  </w:style>
  <w:style w:type="paragraph" w:styleId="a6">
    <w:name w:val="annotation text"/>
    <w:basedOn w:val="a"/>
    <w:link w:val="a7"/>
    <w:rsid w:val="00FF2C65"/>
  </w:style>
  <w:style w:type="character" w:customStyle="1" w:styleId="a7">
    <w:name w:val="批注文字 字符"/>
    <w:link w:val="a6"/>
    <w:rsid w:val="00FF2C65"/>
    <w:rPr>
      <w:lang w:val="en-GB" w:eastAsia="en-US"/>
    </w:rPr>
  </w:style>
  <w:style w:type="paragraph" w:styleId="a8">
    <w:name w:val="annotation subject"/>
    <w:basedOn w:val="a6"/>
    <w:next w:val="a6"/>
    <w:link w:val="a9"/>
    <w:rsid w:val="00FF2C65"/>
    <w:rPr>
      <w:b/>
      <w:bCs/>
    </w:rPr>
  </w:style>
  <w:style w:type="character" w:customStyle="1" w:styleId="a9">
    <w:name w:val="批注主题 字符"/>
    <w:link w:val="a8"/>
    <w:rsid w:val="00FF2C65"/>
    <w:rPr>
      <w:b/>
      <w:bCs/>
      <w:lang w:val="en-GB" w:eastAsia="en-US"/>
    </w:rPr>
  </w:style>
  <w:style w:type="paragraph" w:styleId="aa">
    <w:name w:val="Balloon Text"/>
    <w:basedOn w:val="a"/>
    <w:link w:val="ab"/>
    <w:rsid w:val="00FF2C65"/>
    <w:pPr>
      <w:spacing w:after="0"/>
    </w:pPr>
    <w:rPr>
      <w:rFonts w:ascii="Segoe UI" w:hAnsi="Segoe UI"/>
      <w:sz w:val="18"/>
      <w:szCs w:val="18"/>
    </w:rPr>
  </w:style>
  <w:style w:type="character" w:customStyle="1" w:styleId="ab">
    <w:name w:val="批注框文本 字符"/>
    <w:link w:val="aa"/>
    <w:rsid w:val="00FF2C65"/>
    <w:rPr>
      <w:rFonts w:ascii="Segoe UI" w:hAnsi="Segoe UI" w:cs="Segoe UI"/>
      <w:sz w:val="18"/>
      <w:szCs w:val="18"/>
      <w:lang w:val="en-GB" w:eastAsia="en-US"/>
    </w:rPr>
  </w:style>
  <w:style w:type="character" w:customStyle="1" w:styleId="B2Char">
    <w:name w:val="B2 Char"/>
    <w:link w:val="B2"/>
    <w:rsid w:val="00AA1177"/>
    <w:rPr>
      <w:lang w:val="en-GB" w:eastAsia="en-US"/>
    </w:rPr>
  </w:style>
  <w:style w:type="character" w:customStyle="1" w:styleId="NOChar">
    <w:name w:val="NO Char"/>
    <w:link w:val="NO"/>
    <w:rsid w:val="000F10C1"/>
    <w:rPr>
      <w:lang w:val="en-GB" w:eastAsia="en-US"/>
    </w:rPr>
  </w:style>
  <w:style w:type="paragraph" w:styleId="ac">
    <w:name w:val="caption"/>
    <w:basedOn w:val="a"/>
    <w:next w:val="a"/>
    <w:unhideWhenUsed/>
    <w:qFormat/>
    <w:rsid w:val="009B7DAD"/>
    <w:rPr>
      <w:b/>
      <w:bCs/>
    </w:rPr>
  </w:style>
  <w:style w:type="character" w:customStyle="1" w:styleId="TFChar">
    <w:name w:val="TF Char"/>
    <w:link w:val="TF"/>
    <w:rsid w:val="009B7DA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4E1DD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D05505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B26CE"/>
    <w:rPr>
      <w:color w:val="FF0000"/>
      <w:lang w:val="en-GB" w:eastAsia="en-US"/>
    </w:rPr>
  </w:style>
  <w:style w:type="paragraph" w:customStyle="1" w:styleId="3GPPHeader">
    <w:name w:val="3GPP_Header"/>
    <w:basedOn w:val="a"/>
    <w:rsid w:val="00FB501F"/>
    <w:pPr>
      <w:widowControl w:val="0"/>
      <w:tabs>
        <w:tab w:val="left" w:pos="1701"/>
        <w:tab w:val="right" w:pos="9639"/>
      </w:tabs>
      <w:wordWrap w:val="0"/>
      <w:autoSpaceDE w:val="0"/>
      <w:autoSpaceDN w:val="0"/>
      <w:spacing w:after="240" w:line="259" w:lineRule="auto"/>
      <w:jc w:val="both"/>
    </w:pPr>
    <w:rPr>
      <w:rFonts w:ascii="Arial" w:hAnsi="Arial"/>
      <w:b/>
      <w:kern w:val="2"/>
      <w:sz w:val="24"/>
      <w:szCs w:val="22"/>
      <w:lang w:val="en-US" w:eastAsia="zh-CN"/>
    </w:rPr>
  </w:style>
  <w:style w:type="paragraph" w:customStyle="1" w:styleId="Description">
    <w:name w:val="Description"/>
    <w:basedOn w:val="a"/>
    <w:link w:val="DescriptionChar"/>
    <w:qFormat/>
    <w:rsid w:val="00FB501F"/>
    <w:pPr>
      <w:widowControl w:val="0"/>
      <w:wordWrap w:val="0"/>
      <w:autoSpaceDE w:val="0"/>
      <w:autoSpaceDN w:val="0"/>
    </w:pPr>
    <w:rPr>
      <w:kern w:val="2"/>
      <w:szCs w:val="22"/>
    </w:rPr>
  </w:style>
  <w:style w:type="character" w:customStyle="1" w:styleId="DescriptionChar">
    <w:name w:val="Description Char"/>
    <w:link w:val="Description"/>
    <w:rsid w:val="00FB501F"/>
    <w:rPr>
      <w:rFonts w:eastAsia="Malgun Gothic" w:cs="Times New Roman"/>
      <w:kern w:val="2"/>
      <w:szCs w:val="22"/>
    </w:rPr>
  </w:style>
  <w:style w:type="paragraph" w:styleId="ad">
    <w:name w:val="Document Map"/>
    <w:basedOn w:val="a"/>
    <w:link w:val="ae"/>
    <w:rsid w:val="009A3136"/>
    <w:rPr>
      <w:rFonts w:ascii="宋体" w:eastAsia="宋体"/>
      <w:sz w:val="18"/>
      <w:szCs w:val="18"/>
    </w:rPr>
  </w:style>
  <w:style w:type="character" w:customStyle="1" w:styleId="ae">
    <w:name w:val="文档结构图 字符"/>
    <w:basedOn w:val="a0"/>
    <w:link w:val="ad"/>
    <w:rsid w:val="009A3136"/>
    <w:rPr>
      <w:rFonts w:ascii="宋体" w:eastAsia="宋体"/>
      <w:sz w:val="18"/>
      <w:szCs w:val="18"/>
      <w:lang w:val="en-GB" w:eastAsia="en-US"/>
    </w:rPr>
  </w:style>
  <w:style w:type="character" w:customStyle="1" w:styleId="NOZchn">
    <w:name w:val="NO Zchn"/>
    <w:rsid w:val="00C14D5A"/>
    <w:rPr>
      <w:lang w:eastAsia="en-US"/>
    </w:rPr>
  </w:style>
  <w:style w:type="character" w:customStyle="1" w:styleId="TALChar">
    <w:name w:val="TAL Char"/>
    <w:link w:val="TAL"/>
    <w:rsid w:val="00DD16F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D16FA"/>
    <w:rPr>
      <w:rFonts w:ascii="Arial" w:hAnsi="Arial"/>
      <w:b/>
      <w:sz w:val="18"/>
      <w:lang w:val="en-GB" w:eastAsia="en-US"/>
    </w:rPr>
  </w:style>
  <w:style w:type="paragraph" w:styleId="af">
    <w:name w:val="List Paragraph"/>
    <w:basedOn w:val="a"/>
    <w:uiPriority w:val="34"/>
    <w:qFormat/>
    <w:rsid w:val="00BA5CA3"/>
    <w:pPr>
      <w:ind w:firstLineChars="200" w:firstLine="420"/>
    </w:pPr>
  </w:style>
  <w:style w:type="paragraph" w:customStyle="1" w:styleId="CRCoverPage">
    <w:name w:val="CR Cover Page"/>
    <w:rsid w:val="005719A8"/>
    <w:pPr>
      <w:spacing w:after="120"/>
    </w:pPr>
    <w:rPr>
      <w:rFonts w:ascii="Arial" w:eastAsia="宋体" w:hAnsi="Arial"/>
      <w:lang w:val="en-GB" w:eastAsia="en-US"/>
    </w:rPr>
  </w:style>
  <w:style w:type="character" w:customStyle="1" w:styleId="30">
    <w:name w:val="标题 3 字符"/>
    <w:basedOn w:val="a0"/>
    <w:link w:val="3"/>
    <w:rsid w:val="00B75C17"/>
    <w:rPr>
      <w:rFonts w:ascii="Arial" w:hAnsi="Arial"/>
      <w:sz w:val="28"/>
      <w:lang w:val="en-GB" w:eastAsia="en-US"/>
    </w:rPr>
  </w:style>
  <w:style w:type="character" w:customStyle="1" w:styleId="EditorsNoteCharChar">
    <w:name w:val="Editor's Note Char Char"/>
    <w:rsid w:val="00E54D75"/>
    <w:rPr>
      <w:color w:val="FF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072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6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6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4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oleObject" Target="embeddings/Microsoft_Visio_2003-2010___1.vsd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oleObject" Target="embeddings/Microsoft_Visio_2003-2010___.vsd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\AppData\Roaming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D0523D-E0AA-44C8-A459-5E92B6E154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329</TotalTime>
  <Pages>5</Pages>
  <Words>1108</Words>
  <Characters>6321</Characters>
  <Application>Microsoft Office Word</Application>
  <DocSecurity>0</DocSecurity>
  <Lines>52</Lines>
  <Paragraphs>14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7415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rev12</cp:lastModifiedBy>
  <cp:revision>55</cp:revision>
  <dcterms:created xsi:type="dcterms:W3CDTF">2018-04-08T15:15:00Z</dcterms:created>
  <dcterms:modified xsi:type="dcterms:W3CDTF">2018-08-23T12:27:00Z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(2)ljOGgf4hemow7//HAYLrd/NSdDVtYsUyB40UAP9QZyJSRXi/0oHxdQ4XgmhRmhM63b0bwndg
Db03DFiIArhaK0roexAyFN7VrspiqGTCeqyM/HZ7Fvcm9GOkuyyyoTyrUYuebA3ehAlrm1Bj
Q273bIXbD1lgHqUBbgovK9gk9N/6MAdQu+W9OssKwP2Vobw6+I9x88J7n3mViCkdJ0P80nBY
Pc7/DZrU4nmBayPdjH</vt:lpwstr>
  </property>
  <property fmtid="{D5CDD505-2E9C-101B-9397-08002B2CF9AE}" pid="3" name="_2015_ms_pID_7253431">
    <vt:lpwstr>od1VzLaLWEOSma2FYDcNjEEyld8ilJtmygPPrbXKUeUXFVwtMSfPQS
uyFDEde0Lj47hsJCmBy88nn3y9tqW1pg9BdLZWoV2QR6iiVz9KSDJbqHPpk9eTboyhicsjlo
e/QrQeim3FBguS+R/0HNLtIKx+0JAm32LCscH1B3AcPndR1v8y+86z1aEAzHHP1192kbrO4R
8OoSl8x3Q+Bb+iFj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1523327003</vt:lpwstr>
  </property>
</Properties>
</file>